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A4" w:rsidRPr="00B842A2" w:rsidRDefault="00E054A4" w:rsidP="00986C5A">
      <w:pPr>
        <w:spacing w:after="0" w:line="240" w:lineRule="auto"/>
        <w:jc w:val="center"/>
        <w:rPr>
          <w:rFonts w:ascii="Times New Roman" w:hAnsi="Times New Roman"/>
          <w:sz w:val="28"/>
          <w:szCs w:val="28"/>
        </w:rPr>
      </w:pPr>
      <w:r w:rsidRPr="00B842A2">
        <w:rPr>
          <w:rFonts w:ascii="Times New Roman" w:hAnsi="Times New Roman"/>
          <w:sz w:val="28"/>
          <w:szCs w:val="28"/>
        </w:rPr>
        <w:t xml:space="preserve">НОВОЧЕРНОРЕЧЕНСКИЙ </w:t>
      </w:r>
      <w:r>
        <w:rPr>
          <w:rFonts w:ascii="Times New Roman" w:hAnsi="Times New Roman"/>
          <w:sz w:val="28"/>
          <w:szCs w:val="28"/>
        </w:rPr>
        <w:t>СЕЛЬСКИЙ</w:t>
      </w:r>
      <w:r w:rsidRPr="00B842A2">
        <w:rPr>
          <w:rFonts w:ascii="Times New Roman" w:hAnsi="Times New Roman"/>
          <w:sz w:val="28"/>
          <w:szCs w:val="28"/>
        </w:rPr>
        <w:t xml:space="preserve"> </w:t>
      </w:r>
      <w:r>
        <w:rPr>
          <w:rFonts w:ascii="Times New Roman" w:hAnsi="Times New Roman"/>
          <w:sz w:val="28"/>
          <w:szCs w:val="28"/>
        </w:rPr>
        <w:t>СОВЕТ</w:t>
      </w:r>
      <w:r w:rsidRPr="00B842A2">
        <w:rPr>
          <w:rFonts w:ascii="Times New Roman" w:hAnsi="Times New Roman"/>
          <w:sz w:val="28"/>
          <w:szCs w:val="28"/>
        </w:rPr>
        <w:t xml:space="preserve"> ДЕПУТАТОВ</w:t>
      </w:r>
    </w:p>
    <w:p w:rsidR="00E054A4" w:rsidRPr="00B842A2" w:rsidRDefault="00E054A4" w:rsidP="00986C5A">
      <w:pPr>
        <w:spacing w:after="0" w:line="240" w:lineRule="auto"/>
        <w:jc w:val="center"/>
        <w:rPr>
          <w:rFonts w:ascii="Times New Roman" w:hAnsi="Times New Roman"/>
          <w:sz w:val="28"/>
          <w:szCs w:val="28"/>
        </w:rPr>
      </w:pPr>
      <w:r w:rsidRPr="00B842A2">
        <w:rPr>
          <w:rFonts w:ascii="Times New Roman" w:hAnsi="Times New Roman"/>
          <w:sz w:val="28"/>
          <w:szCs w:val="28"/>
        </w:rPr>
        <w:t>КОЗУЛЬСКОГО РАЙОНА</w:t>
      </w:r>
    </w:p>
    <w:p w:rsidR="00E054A4" w:rsidRPr="00B842A2" w:rsidRDefault="00E054A4" w:rsidP="00986C5A">
      <w:pPr>
        <w:spacing w:after="0" w:line="240" w:lineRule="auto"/>
        <w:jc w:val="center"/>
        <w:rPr>
          <w:rFonts w:ascii="Times New Roman" w:hAnsi="Times New Roman"/>
          <w:sz w:val="28"/>
          <w:szCs w:val="28"/>
        </w:rPr>
      </w:pPr>
      <w:r w:rsidRPr="00B842A2">
        <w:rPr>
          <w:rFonts w:ascii="Times New Roman" w:hAnsi="Times New Roman"/>
          <w:sz w:val="28"/>
          <w:szCs w:val="28"/>
        </w:rPr>
        <w:t>КРАСНОЯРСКОГО КРАЯ</w:t>
      </w:r>
    </w:p>
    <w:p w:rsidR="00E054A4" w:rsidRPr="00B842A2" w:rsidRDefault="00E054A4" w:rsidP="00986C5A">
      <w:pPr>
        <w:spacing w:after="0" w:line="240" w:lineRule="auto"/>
        <w:jc w:val="center"/>
        <w:rPr>
          <w:rFonts w:ascii="Times New Roman" w:hAnsi="Times New Roman"/>
          <w:sz w:val="28"/>
          <w:szCs w:val="28"/>
        </w:rPr>
      </w:pPr>
    </w:p>
    <w:p w:rsidR="00E054A4" w:rsidRPr="00B842A2" w:rsidRDefault="00E054A4" w:rsidP="00986C5A">
      <w:pPr>
        <w:spacing w:after="0" w:line="240" w:lineRule="auto"/>
        <w:jc w:val="center"/>
        <w:rPr>
          <w:rFonts w:ascii="Times New Roman" w:hAnsi="Times New Roman"/>
          <w:sz w:val="28"/>
          <w:szCs w:val="28"/>
        </w:rPr>
      </w:pPr>
      <w:r w:rsidRPr="00B842A2">
        <w:rPr>
          <w:rFonts w:ascii="Times New Roman" w:hAnsi="Times New Roman"/>
          <w:b/>
          <w:sz w:val="28"/>
          <w:szCs w:val="28"/>
        </w:rPr>
        <w:t>РЕШЕНИЕ</w:t>
      </w:r>
    </w:p>
    <w:p w:rsidR="00E054A4" w:rsidRPr="00B842A2" w:rsidRDefault="00E054A4" w:rsidP="00986C5A">
      <w:pPr>
        <w:spacing w:after="0" w:line="240" w:lineRule="auto"/>
        <w:jc w:val="center"/>
        <w:rPr>
          <w:rFonts w:ascii="Times New Roman" w:hAnsi="Times New Roman"/>
          <w:sz w:val="28"/>
          <w:szCs w:val="28"/>
        </w:rPr>
      </w:pPr>
    </w:p>
    <w:p w:rsidR="00E054A4" w:rsidRPr="00B842A2" w:rsidRDefault="00986C5A" w:rsidP="00986C5A">
      <w:pPr>
        <w:spacing w:after="0" w:line="240" w:lineRule="auto"/>
        <w:jc w:val="center"/>
        <w:rPr>
          <w:rFonts w:ascii="Times New Roman" w:hAnsi="Times New Roman"/>
          <w:sz w:val="28"/>
          <w:szCs w:val="28"/>
        </w:rPr>
      </w:pPr>
      <w:r>
        <w:rPr>
          <w:rFonts w:ascii="Times New Roman" w:hAnsi="Times New Roman"/>
          <w:sz w:val="28"/>
          <w:szCs w:val="28"/>
        </w:rPr>
        <w:t>28.10</w:t>
      </w:r>
      <w:r w:rsidR="00E054A4">
        <w:rPr>
          <w:rFonts w:ascii="Times New Roman" w:hAnsi="Times New Roman"/>
          <w:sz w:val="28"/>
          <w:szCs w:val="28"/>
        </w:rPr>
        <w:t>.202</w:t>
      </w:r>
      <w:r w:rsidR="007C17A0">
        <w:rPr>
          <w:rFonts w:ascii="Times New Roman" w:hAnsi="Times New Roman"/>
          <w:sz w:val="28"/>
          <w:szCs w:val="28"/>
        </w:rPr>
        <w:t>4</w:t>
      </w:r>
      <w:r w:rsidR="00E054A4" w:rsidRPr="00B842A2">
        <w:rPr>
          <w:rFonts w:ascii="Times New Roman" w:hAnsi="Times New Roman"/>
          <w:sz w:val="28"/>
          <w:szCs w:val="28"/>
        </w:rPr>
        <w:t xml:space="preserve">                       </w:t>
      </w:r>
      <w:r w:rsidR="00E054A4">
        <w:rPr>
          <w:rFonts w:ascii="Times New Roman" w:hAnsi="Times New Roman"/>
          <w:sz w:val="28"/>
          <w:szCs w:val="28"/>
        </w:rPr>
        <w:t xml:space="preserve">        п</w:t>
      </w:r>
      <w:r w:rsidR="00E054A4" w:rsidRPr="00B842A2">
        <w:rPr>
          <w:rFonts w:ascii="Times New Roman" w:hAnsi="Times New Roman"/>
          <w:sz w:val="28"/>
          <w:szCs w:val="28"/>
        </w:rPr>
        <w:t>.</w:t>
      </w:r>
      <w:r w:rsidR="009B1C05">
        <w:rPr>
          <w:rFonts w:ascii="Times New Roman" w:hAnsi="Times New Roman"/>
          <w:sz w:val="28"/>
          <w:szCs w:val="28"/>
        </w:rPr>
        <w:t xml:space="preserve"> </w:t>
      </w:r>
      <w:r w:rsidR="00E054A4" w:rsidRPr="00B842A2">
        <w:rPr>
          <w:rFonts w:ascii="Times New Roman" w:hAnsi="Times New Roman"/>
          <w:sz w:val="28"/>
          <w:szCs w:val="28"/>
        </w:rPr>
        <w:t>Новочернореченск</w:t>
      </w:r>
      <w:r w:rsidR="002D6BE6">
        <w:rPr>
          <w:rFonts w:ascii="Times New Roman" w:hAnsi="Times New Roman"/>
          <w:sz w:val="28"/>
          <w:szCs w:val="28"/>
        </w:rPr>
        <w:t xml:space="preserve">ий                             </w:t>
      </w:r>
      <w:r w:rsidR="00E054A4">
        <w:rPr>
          <w:rFonts w:ascii="Times New Roman" w:hAnsi="Times New Roman"/>
          <w:sz w:val="28"/>
          <w:szCs w:val="28"/>
        </w:rPr>
        <w:t xml:space="preserve">№ </w:t>
      </w:r>
      <w:r>
        <w:rPr>
          <w:rFonts w:ascii="Times New Roman" w:hAnsi="Times New Roman"/>
          <w:sz w:val="28"/>
          <w:szCs w:val="28"/>
        </w:rPr>
        <w:t>37-207</w:t>
      </w:r>
      <w:r w:rsidR="00E054A4">
        <w:rPr>
          <w:rFonts w:ascii="Times New Roman" w:hAnsi="Times New Roman"/>
          <w:sz w:val="28"/>
          <w:szCs w:val="28"/>
        </w:rPr>
        <w:t>Р</w:t>
      </w:r>
    </w:p>
    <w:p w:rsidR="00E054A4" w:rsidRDefault="00E054A4" w:rsidP="00E054A4">
      <w:pPr>
        <w:spacing w:after="0" w:line="240" w:lineRule="auto"/>
        <w:rPr>
          <w:rFonts w:ascii="Times New Roman" w:hAnsi="Times New Roman"/>
          <w:sz w:val="28"/>
          <w:szCs w:val="28"/>
        </w:rPr>
      </w:pPr>
    </w:p>
    <w:p w:rsidR="00EA67ED" w:rsidRPr="00B842A2" w:rsidRDefault="00EA67ED" w:rsidP="00E054A4">
      <w:pPr>
        <w:spacing w:after="0" w:line="240" w:lineRule="auto"/>
        <w:rPr>
          <w:rFonts w:ascii="Times New Roman" w:hAnsi="Times New Roman"/>
          <w:sz w:val="28"/>
          <w:szCs w:val="28"/>
        </w:rPr>
      </w:pPr>
    </w:p>
    <w:p w:rsidR="00E849D4" w:rsidRPr="00E65914" w:rsidRDefault="009B1C05" w:rsidP="00986C5A">
      <w:pPr>
        <w:tabs>
          <w:tab w:val="left" w:pos="4820"/>
        </w:tabs>
        <w:autoSpaceDE w:val="0"/>
        <w:autoSpaceDN w:val="0"/>
        <w:adjustRightInd w:val="0"/>
        <w:spacing w:after="0" w:line="240" w:lineRule="auto"/>
        <w:ind w:right="-1"/>
        <w:jc w:val="center"/>
        <w:rPr>
          <w:rFonts w:ascii="Times New Roman" w:hAnsi="Times New Roman"/>
          <w:sz w:val="28"/>
          <w:szCs w:val="28"/>
        </w:rPr>
      </w:pPr>
      <w:r w:rsidRPr="00E65914">
        <w:rPr>
          <w:rFonts w:ascii="Times New Roman" w:hAnsi="Times New Roman"/>
          <w:sz w:val="28"/>
          <w:szCs w:val="28"/>
        </w:rPr>
        <w:t xml:space="preserve">О внесении изменений в решение Новочернореченского сельского Совета депутатов от </w:t>
      </w:r>
      <w:r w:rsidR="009148A1">
        <w:rPr>
          <w:rFonts w:ascii="Times New Roman" w:hAnsi="Times New Roman"/>
          <w:sz w:val="28"/>
          <w:szCs w:val="28"/>
        </w:rPr>
        <w:t>04.03</w:t>
      </w:r>
      <w:r w:rsidRPr="00E65914">
        <w:rPr>
          <w:rFonts w:ascii="Times New Roman" w:hAnsi="Times New Roman"/>
          <w:sz w:val="28"/>
          <w:szCs w:val="28"/>
        </w:rPr>
        <w:t>.202</w:t>
      </w:r>
      <w:r w:rsidR="009148A1">
        <w:rPr>
          <w:rFonts w:ascii="Times New Roman" w:hAnsi="Times New Roman"/>
          <w:sz w:val="28"/>
          <w:szCs w:val="28"/>
        </w:rPr>
        <w:t>1</w:t>
      </w:r>
      <w:r w:rsidRPr="00E65914">
        <w:rPr>
          <w:rFonts w:ascii="Times New Roman" w:hAnsi="Times New Roman"/>
          <w:sz w:val="28"/>
          <w:szCs w:val="28"/>
        </w:rPr>
        <w:t xml:space="preserve"> №</w:t>
      </w:r>
      <w:r w:rsidR="00986C5A">
        <w:rPr>
          <w:rFonts w:ascii="Times New Roman" w:hAnsi="Times New Roman"/>
          <w:sz w:val="28"/>
          <w:szCs w:val="28"/>
        </w:rPr>
        <w:t xml:space="preserve"> </w:t>
      </w:r>
      <w:r w:rsidR="009148A1">
        <w:rPr>
          <w:rFonts w:ascii="Times New Roman" w:hAnsi="Times New Roman"/>
          <w:sz w:val="28"/>
          <w:szCs w:val="28"/>
        </w:rPr>
        <w:t>06-31</w:t>
      </w:r>
      <w:r w:rsidRPr="00E65914">
        <w:rPr>
          <w:rFonts w:ascii="Times New Roman" w:hAnsi="Times New Roman"/>
          <w:sz w:val="28"/>
          <w:szCs w:val="28"/>
        </w:rPr>
        <w:t>Р «</w:t>
      </w:r>
      <w:r w:rsidR="009148A1" w:rsidRPr="00546FCD">
        <w:rPr>
          <w:rFonts w:ascii="Times New Roman" w:hAnsi="Times New Roman"/>
          <w:sz w:val="28"/>
          <w:szCs w:val="28"/>
        </w:rPr>
        <w:t>Об утверждении Порядка проведения конкурса на замещение  должности муниципальной службы и  формирования конкурсной комиссии</w:t>
      </w:r>
      <w:r w:rsidRPr="00E65914">
        <w:rPr>
          <w:rFonts w:ascii="Times New Roman" w:hAnsi="Times New Roman"/>
          <w:iCs/>
          <w:sz w:val="28"/>
          <w:szCs w:val="28"/>
        </w:rPr>
        <w:t>»</w:t>
      </w:r>
    </w:p>
    <w:p w:rsidR="00E849D4" w:rsidRDefault="00E849D4" w:rsidP="00986C5A">
      <w:pPr>
        <w:pStyle w:val="a6"/>
        <w:jc w:val="center"/>
        <w:rPr>
          <w:rFonts w:ascii="Times New Roman" w:hAnsi="Times New Roman"/>
          <w:iCs/>
          <w:sz w:val="28"/>
          <w:szCs w:val="28"/>
        </w:rPr>
      </w:pPr>
    </w:p>
    <w:p w:rsidR="00986C5A" w:rsidRPr="00E849D4" w:rsidRDefault="00986C5A" w:rsidP="00E849D4">
      <w:pPr>
        <w:pStyle w:val="a6"/>
        <w:jc w:val="both"/>
        <w:rPr>
          <w:rFonts w:ascii="Times New Roman" w:hAnsi="Times New Roman"/>
          <w:iCs/>
          <w:sz w:val="28"/>
          <w:szCs w:val="28"/>
        </w:rPr>
      </w:pPr>
    </w:p>
    <w:p w:rsidR="00E054A4" w:rsidRPr="00E849D4" w:rsidRDefault="001052D6" w:rsidP="00E849D4">
      <w:pPr>
        <w:pStyle w:val="a6"/>
        <w:ind w:firstLine="851"/>
        <w:jc w:val="both"/>
        <w:rPr>
          <w:rFonts w:ascii="Times New Roman" w:hAnsi="Times New Roman"/>
          <w:sz w:val="28"/>
          <w:szCs w:val="28"/>
        </w:rPr>
      </w:pPr>
      <w:r w:rsidRPr="001052D6">
        <w:rPr>
          <w:rFonts w:ascii="Times New Roman" w:hAnsi="Times New Roman"/>
          <w:sz w:val="28"/>
          <w:szCs w:val="28"/>
        </w:rPr>
        <w:t>В соответствии Федеральным законом от 06.10.2003   № 131-ФЗ «Об общих принципах организации местного самоуправления в Российской Федерации»,</w:t>
      </w:r>
      <w:r w:rsidR="00E054A4" w:rsidRPr="001052D6">
        <w:rPr>
          <w:rFonts w:ascii="Times New Roman" w:hAnsi="Times New Roman"/>
          <w:sz w:val="28"/>
          <w:szCs w:val="28"/>
        </w:rPr>
        <w:t xml:space="preserve"> руководствуясь</w:t>
      </w:r>
      <w:r w:rsidR="00E054A4" w:rsidRPr="001052D6">
        <w:rPr>
          <w:rFonts w:ascii="Times New Roman" w:hAnsi="Times New Roman"/>
          <w:bCs/>
          <w:sz w:val="28"/>
          <w:szCs w:val="28"/>
        </w:rPr>
        <w:t xml:space="preserve"> </w:t>
      </w:r>
      <w:r w:rsidR="00E054A4" w:rsidRPr="00E849D4">
        <w:rPr>
          <w:rFonts w:ascii="Times New Roman" w:hAnsi="Times New Roman"/>
          <w:bCs/>
          <w:sz w:val="28"/>
          <w:szCs w:val="28"/>
        </w:rPr>
        <w:t xml:space="preserve">статьей </w:t>
      </w:r>
      <w:r w:rsidR="009A3E23" w:rsidRPr="00E849D4">
        <w:rPr>
          <w:rFonts w:ascii="Times New Roman" w:hAnsi="Times New Roman"/>
          <w:sz w:val="28"/>
          <w:szCs w:val="28"/>
        </w:rPr>
        <w:t>23,27</w:t>
      </w:r>
      <w:r w:rsidR="00E054A4" w:rsidRPr="00E849D4">
        <w:rPr>
          <w:rFonts w:ascii="Times New Roman" w:hAnsi="Times New Roman"/>
          <w:bCs/>
          <w:sz w:val="28"/>
          <w:szCs w:val="28"/>
        </w:rPr>
        <w:t xml:space="preserve"> Устава сельского поселения Новочернореченский сельсовет </w:t>
      </w:r>
      <w:proofErr w:type="spellStart"/>
      <w:r w:rsidR="00E054A4" w:rsidRPr="00E849D4">
        <w:rPr>
          <w:rFonts w:ascii="Times New Roman" w:hAnsi="Times New Roman"/>
          <w:bCs/>
          <w:sz w:val="28"/>
          <w:szCs w:val="28"/>
        </w:rPr>
        <w:t>Козульского</w:t>
      </w:r>
      <w:proofErr w:type="spellEnd"/>
      <w:r w:rsidR="00E054A4" w:rsidRPr="00E849D4">
        <w:rPr>
          <w:rFonts w:ascii="Times New Roman" w:hAnsi="Times New Roman"/>
          <w:bCs/>
          <w:sz w:val="28"/>
          <w:szCs w:val="28"/>
        </w:rPr>
        <w:t xml:space="preserve"> района Красноярского края,</w:t>
      </w:r>
      <w:r w:rsidR="00E054A4" w:rsidRPr="00E849D4">
        <w:rPr>
          <w:rFonts w:ascii="Times New Roman" w:hAnsi="Times New Roman"/>
          <w:sz w:val="28"/>
          <w:szCs w:val="28"/>
        </w:rPr>
        <w:t xml:space="preserve"> Новочернореченский сельский Совет депутатов</w:t>
      </w:r>
      <w:r w:rsidR="00D51E27" w:rsidRPr="00E849D4">
        <w:rPr>
          <w:rFonts w:ascii="Times New Roman" w:hAnsi="Times New Roman"/>
          <w:bCs/>
          <w:sz w:val="28"/>
          <w:szCs w:val="28"/>
        </w:rPr>
        <w:t xml:space="preserve"> </w:t>
      </w:r>
      <w:r w:rsidR="00E054A4" w:rsidRPr="00E849D4">
        <w:rPr>
          <w:rFonts w:ascii="Times New Roman" w:hAnsi="Times New Roman"/>
          <w:b/>
          <w:sz w:val="28"/>
          <w:szCs w:val="28"/>
        </w:rPr>
        <w:t>РЕШИЛ:</w:t>
      </w:r>
    </w:p>
    <w:p w:rsidR="00D51E27" w:rsidRPr="009148A1" w:rsidRDefault="00D51E27" w:rsidP="00365E20">
      <w:pPr>
        <w:tabs>
          <w:tab w:val="left" w:pos="4820"/>
        </w:tabs>
        <w:autoSpaceDE w:val="0"/>
        <w:autoSpaceDN w:val="0"/>
        <w:adjustRightInd w:val="0"/>
        <w:spacing w:after="0" w:line="240" w:lineRule="auto"/>
        <w:ind w:right="-1" w:firstLine="567"/>
        <w:jc w:val="both"/>
        <w:rPr>
          <w:rFonts w:ascii="Times New Roman" w:hAnsi="Times New Roman"/>
          <w:sz w:val="28"/>
          <w:szCs w:val="28"/>
        </w:rPr>
      </w:pPr>
      <w:r w:rsidRPr="00E849D4">
        <w:rPr>
          <w:rFonts w:ascii="Times New Roman" w:hAnsi="Times New Roman"/>
          <w:b/>
          <w:sz w:val="28"/>
          <w:szCs w:val="28"/>
        </w:rPr>
        <w:t>1.</w:t>
      </w:r>
      <w:r w:rsidR="008B5F7C" w:rsidRPr="00E849D4">
        <w:rPr>
          <w:rFonts w:ascii="Times New Roman" w:hAnsi="Times New Roman"/>
          <w:sz w:val="28"/>
          <w:szCs w:val="28"/>
        </w:rPr>
        <w:t xml:space="preserve"> </w:t>
      </w:r>
      <w:r w:rsidR="002D6BE6" w:rsidRPr="002D6BE6">
        <w:rPr>
          <w:rFonts w:ascii="Times New Roman" w:hAnsi="Times New Roman"/>
          <w:sz w:val="28"/>
          <w:szCs w:val="28"/>
        </w:rPr>
        <w:t>Внести в решение Новочернореченского сельского Совета депутатов</w:t>
      </w:r>
      <w:r w:rsidR="00695CBD">
        <w:rPr>
          <w:rFonts w:ascii="Times New Roman" w:hAnsi="Times New Roman"/>
          <w:sz w:val="28"/>
          <w:szCs w:val="28"/>
        </w:rPr>
        <w:t xml:space="preserve"> от</w:t>
      </w:r>
      <w:r w:rsidR="002D6BE6" w:rsidRPr="002D6BE6">
        <w:rPr>
          <w:rFonts w:ascii="Times New Roman" w:hAnsi="Times New Roman"/>
          <w:sz w:val="28"/>
          <w:szCs w:val="28"/>
        </w:rPr>
        <w:t xml:space="preserve"> </w:t>
      </w:r>
      <w:r w:rsidR="009148A1">
        <w:rPr>
          <w:rFonts w:ascii="Times New Roman" w:hAnsi="Times New Roman"/>
          <w:sz w:val="28"/>
          <w:szCs w:val="28"/>
        </w:rPr>
        <w:t>04.03</w:t>
      </w:r>
      <w:r w:rsidR="009148A1" w:rsidRPr="00E65914">
        <w:rPr>
          <w:rFonts w:ascii="Times New Roman" w:hAnsi="Times New Roman"/>
          <w:sz w:val="28"/>
          <w:szCs w:val="28"/>
        </w:rPr>
        <w:t>.202</w:t>
      </w:r>
      <w:r w:rsidR="009148A1">
        <w:rPr>
          <w:rFonts w:ascii="Times New Roman" w:hAnsi="Times New Roman"/>
          <w:sz w:val="28"/>
          <w:szCs w:val="28"/>
        </w:rPr>
        <w:t>1</w:t>
      </w:r>
      <w:r w:rsidR="009148A1" w:rsidRPr="00E65914">
        <w:rPr>
          <w:rFonts w:ascii="Times New Roman" w:hAnsi="Times New Roman"/>
          <w:sz w:val="28"/>
          <w:szCs w:val="28"/>
        </w:rPr>
        <w:t xml:space="preserve"> №</w:t>
      </w:r>
      <w:r w:rsidR="00986C5A">
        <w:rPr>
          <w:rFonts w:ascii="Times New Roman" w:hAnsi="Times New Roman"/>
          <w:sz w:val="28"/>
          <w:szCs w:val="28"/>
        </w:rPr>
        <w:t xml:space="preserve"> </w:t>
      </w:r>
      <w:r w:rsidR="009148A1">
        <w:rPr>
          <w:rFonts w:ascii="Times New Roman" w:hAnsi="Times New Roman"/>
          <w:sz w:val="28"/>
          <w:szCs w:val="28"/>
        </w:rPr>
        <w:t>06-31</w:t>
      </w:r>
      <w:r w:rsidR="009148A1" w:rsidRPr="00E65914">
        <w:rPr>
          <w:rFonts w:ascii="Times New Roman" w:hAnsi="Times New Roman"/>
          <w:sz w:val="28"/>
          <w:szCs w:val="28"/>
        </w:rPr>
        <w:t>Р «</w:t>
      </w:r>
      <w:r w:rsidR="009148A1" w:rsidRPr="00546FCD">
        <w:rPr>
          <w:rFonts w:ascii="Times New Roman" w:hAnsi="Times New Roman"/>
          <w:sz w:val="28"/>
          <w:szCs w:val="28"/>
        </w:rPr>
        <w:t>Об утверждении Порядка проведения конкурса на замещение  должности муниципальной службы и  формирования конкурсной комиссии</w:t>
      </w:r>
      <w:r w:rsidR="009148A1" w:rsidRPr="00E65914">
        <w:rPr>
          <w:rFonts w:ascii="Times New Roman" w:hAnsi="Times New Roman"/>
          <w:iCs/>
          <w:sz w:val="28"/>
          <w:szCs w:val="28"/>
        </w:rPr>
        <w:t>»</w:t>
      </w:r>
      <w:r w:rsidR="002D6BE6">
        <w:rPr>
          <w:rFonts w:ascii="Times New Roman" w:hAnsi="Times New Roman"/>
          <w:iCs/>
          <w:sz w:val="28"/>
          <w:szCs w:val="28"/>
        </w:rPr>
        <w:t xml:space="preserve"> </w:t>
      </w:r>
      <w:r w:rsidR="002D6BE6" w:rsidRPr="002D6BE6">
        <w:rPr>
          <w:rFonts w:ascii="Times New Roman" w:hAnsi="Times New Roman"/>
          <w:sz w:val="28"/>
          <w:szCs w:val="28"/>
        </w:rPr>
        <w:t>следующие изменения</w:t>
      </w:r>
      <w:r w:rsidRPr="002D6BE6">
        <w:rPr>
          <w:rFonts w:ascii="Times New Roman" w:hAnsi="Times New Roman"/>
          <w:sz w:val="28"/>
          <w:szCs w:val="28"/>
        </w:rPr>
        <w:t>:</w:t>
      </w:r>
    </w:p>
    <w:p w:rsidR="00DC7FE7" w:rsidRDefault="00EA67ED" w:rsidP="00986C5A">
      <w:pPr>
        <w:pStyle w:val="a6"/>
        <w:ind w:firstLine="567"/>
        <w:jc w:val="both"/>
        <w:rPr>
          <w:rFonts w:ascii="Times New Roman" w:hAnsi="Times New Roman"/>
          <w:sz w:val="28"/>
          <w:szCs w:val="28"/>
        </w:rPr>
      </w:pPr>
      <w:r w:rsidRPr="00E849D4">
        <w:rPr>
          <w:rFonts w:ascii="Times New Roman" w:hAnsi="Times New Roman"/>
          <w:sz w:val="28"/>
          <w:szCs w:val="28"/>
        </w:rPr>
        <w:t>1.1</w:t>
      </w:r>
      <w:r w:rsidR="00365E20">
        <w:rPr>
          <w:rFonts w:ascii="Times New Roman" w:hAnsi="Times New Roman"/>
          <w:sz w:val="28"/>
          <w:szCs w:val="28"/>
        </w:rPr>
        <w:t>.</w:t>
      </w:r>
      <w:r w:rsidR="00DC7FE7">
        <w:rPr>
          <w:rFonts w:ascii="Times New Roman" w:hAnsi="Times New Roman"/>
          <w:sz w:val="28"/>
          <w:szCs w:val="28"/>
        </w:rPr>
        <w:t xml:space="preserve"> </w:t>
      </w:r>
      <w:r w:rsidR="00365E20">
        <w:rPr>
          <w:rFonts w:ascii="Times New Roman" w:hAnsi="Times New Roman"/>
          <w:sz w:val="28"/>
          <w:szCs w:val="28"/>
        </w:rPr>
        <w:t>П</w:t>
      </w:r>
      <w:r w:rsidR="003E2506">
        <w:rPr>
          <w:rFonts w:ascii="Times New Roman" w:hAnsi="Times New Roman"/>
          <w:sz w:val="28"/>
          <w:szCs w:val="28"/>
        </w:rPr>
        <w:t>одпункт</w:t>
      </w:r>
      <w:r w:rsidR="009148A1">
        <w:rPr>
          <w:rFonts w:ascii="Times New Roman" w:hAnsi="Times New Roman"/>
          <w:sz w:val="28"/>
          <w:szCs w:val="28"/>
        </w:rPr>
        <w:t xml:space="preserve"> б пункта 3.1. главы 3 изложить в новой редакции</w:t>
      </w:r>
      <w:r w:rsidR="00DC7FE7">
        <w:rPr>
          <w:rFonts w:ascii="Times New Roman" w:hAnsi="Times New Roman"/>
          <w:sz w:val="28"/>
          <w:szCs w:val="28"/>
        </w:rPr>
        <w:t>:</w:t>
      </w:r>
    </w:p>
    <w:p w:rsidR="009148A1" w:rsidRDefault="009148A1" w:rsidP="00A96379">
      <w:pPr>
        <w:pStyle w:val="a6"/>
        <w:ind w:firstLine="709"/>
        <w:jc w:val="both"/>
        <w:rPr>
          <w:rFonts w:ascii="Times New Roman" w:hAnsi="Times New Roman"/>
          <w:color w:val="000000"/>
          <w:sz w:val="28"/>
          <w:szCs w:val="28"/>
          <w:shd w:val="clear" w:color="auto" w:fill="FFFFFF"/>
        </w:rPr>
      </w:pPr>
      <w:r w:rsidRPr="00E3355F">
        <w:rPr>
          <w:rFonts w:ascii="Times New Roman" w:hAnsi="Times New Roman"/>
          <w:sz w:val="28"/>
          <w:szCs w:val="28"/>
        </w:rPr>
        <w:t xml:space="preserve">«б) </w:t>
      </w:r>
      <w:r w:rsidR="00E3355F" w:rsidRPr="00E3355F">
        <w:rPr>
          <w:rFonts w:ascii="Times New Roman" w:hAnsi="Times New Roman"/>
          <w:color w:val="000000"/>
          <w:sz w:val="28"/>
          <w:szCs w:val="28"/>
          <w:shd w:val="clear" w:color="auto" w:fill="FFFFFF"/>
        </w:rPr>
        <w:t xml:space="preserve">анкету, перечень включаемых в нее сведений, порядок и сроки их актуализации устанавливаются Президентом Российской Федерации, если иное не предусмотрено федеральным конституционным </w:t>
      </w:r>
      <w:r w:rsidR="00365E20">
        <w:rPr>
          <w:rFonts w:ascii="Times New Roman" w:hAnsi="Times New Roman"/>
          <w:color w:val="000000"/>
          <w:sz w:val="28"/>
          <w:szCs w:val="28"/>
          <w:shd w:val="clear" w:color="auto" w:fill="FFFFFF"/>
        </w:rPr>
        <w:t>законом или федеральным законом</w:t>
      </w:r>
      <w:r w:rsidR="00ED4D92">
        <w:rPr>
          <w:rFonts w:ascii="Times New Roman" w:hAnsi="Times New Roman"/>
          <w:color w:val="000000"/>
          <w:sz w:val="28"/>
          <w:szCs w:val="28"/>
          <w:shd w:val="clear" w:color="auto" w:fill="FFFFFF"/>
        </w:rPr>
        <w:t>»</w:t>
      </w:r>
      <w:r w:rsidR="00365E20">
        <w:rPr>
          <w:rFonts w:ascii="Times New Roman" w:hAnsi="Times New Roman"/>
          <w:color w:val="000000"/>
          <w:sz w:val="28"/>
          <w:szCs w:val="28"/>
          <w:shd w:val="clear" w:color="auto" w:fill="FFFFFF"/>
        </w:rPr>
        <w:t>.</w:t>
      </w:r>
    </w:p>
    <w:p w:rsidR="00365E20" w:rsidRPr="00365E20" w:rsidRDefault="00365E20" w:rsidP="00365E20">
      <w:pPr>
        <w:shd w:val="clear" w:color="auto" w:fill="FFFFFF"/>
        <w:spacing w:after="0" w:line="240" w:lineRule="auto"/>
        <w:ind w:firstLine="567"/>
        <w:jc w:val="both"/>
        <w:rPr>
          <w:rFonts w:ascii="Times New Roman" w:hAnsi="Times New Roman"/>
          <w:bCs/>
          <w:sz w:val="28"/>
          <w:szCs w:val="28"/>
        </w:rPr>
      </w:pPr>
      <w:r>
        <w:rPr>
          <w:rFonts w:ascii="Times New Roman" w:hAnsi="Times New Roman"/>
          <w:color w:val="000000"/>
          <w:sz w:val="28"/>
          <w:szCs w:val="28"/>
          <w:shd w:val="clear" w:color="auto" w:fill="FFFFFF"/>
        </w:rPr>
        <w:t>1.2.</w:t>
      </w:r>
      <w:r>
        <w:rPr>
          <w:rFonts w:ascii="Times New Roman" w:hAnsi="Times New Roman"/>
          <w:bCs/>
          <w:sz w:val="28"/>
          <w:szCs w:val="28"/>
        </w:rPr>
        <w:t xml:space="preserve"> Приложение №2 к решению </w:t>
      </w:r>
      <w:r>
        <w:rPr>
          <w:rFonts w:ascii="Times New Roman" w:hAnsi="Times New Roman"/>
          <w:sz w:val="28"/>
          <w:szCs w:val="28"/>
        </w:rPr>
        <w:t>сельского</w:t>
      </w:r>
      <w:r w:rsidRPr="00575D78">
        <w:rPr>
          <w:rFonts w:ascii="Times New Roman" w:hAnsi="Times New Roman"/>
          <w:sz w:val="28"/>
          <w:szCs w:val="28"/>
        </w:rPr>
        <w:t xml:space="preserve"> Совета депутатов </w:t>
      </w:r>
      <w:r>
        <w:rPr>
          <w:rFonts w:ascii="Times New Roman" w:hAnsi="Times New Roman"/>
          <w:sz w:val="28"/>
          <w:szCs w:val="28"/>
        </w:rPr>
        <w:t>от</w:t>
      </w:r>
      <w:r w:rsidRPr="002D6BE6">
        <w:rPr>
          <w:rFonts w:ascii="Times New Roman" w:hAnsi="Times New Roman"/>
          <w:sz w:val="28"/>
          <w:szCs w:val="28"/>
        </w:rPr>
        <w:t xml:space="preserve"> </w:t>
      </w:r>
      <w:r>
        <w:rPr>
          <w:rFonts w:ascii="Times New Roman" w:hAnsi="Times New Roman"/>
          <w:sz w:val="28"/>
          <w:szCs w:val="28"/>
        </w:rPr>
        <w:t>04.03</w:t>
      </w:r>
      <w:r w:rsidRPr="00E65914">
        <w:rPr>
          <w:rFonts w:ascii="Times New Roman" w:hAnsi="Times New Roman"/>
          <w:sz w:val="28"/>
          <w:szCs w:val="28"/>
        </w:rPr>
        <w:t>.202</w:t>
      </w:r>
      <w:r>
        <w:rPr>
          <w:rFonts w:ascii="Times New Roman" w:hAnsi="Times New Roman"/>
          <w:sz w:val="28"/>
          <w:szCs w:val="28"/>
        </w:rPr>
        <w:t>1</w:t>
      </w:r>
      <w:r w:rsidRPr="00E65914">
        <w:rPr>
          <w:rFonts w:ascii="Times New Roman" w:hAnsi="Times New Roman"/>
          <w:sz w:val="28"/>
          <w:szCs w:val="28"/>
        </w:rPr>
        <w:t xml:space="preserve"> №</w:t>
      </w:r>
      <w:r>
        <w:rPr>
          <w:rFonts w:ascii="Times New Roman" w:hAnsi="Times New Roman"/>
          <w:sz w:val="28"/>
          <w:szCs w:val="28"/>
        </w:rPr>
        <w:t>06-31</w:t>
      </w:r>
      <w:r w:rsidRPr="00E65914">
        <w:rPr>
          <w:rFonts w:ascii="Times New Roman" w:hAnsi="Times New Roman"/>
          <w:sz w:val="28"/>
          <w:szCs w:val="28"/>
        </w:rPr>
        <w:t>Р «</w:t>
      </w:r>
      <w:r w:rsidRPr="00546FCD">
        <w:rPr>
          <w:rFonts w:ascii="Times New Roman" w:hAnsi="Times New Roman"/>
          <w:sz w:val="28"/>
          <w:szCs w:val="28"/>
        </w:rPr>
        <w:t>Об утверждении Порядка проведения конкурса на замещение  должности муниципальной службы и  формирования конкурсной комиссии</w:t>
      </w:r>
      <w:r w:rsidRPr="00575D78">
        <w:rPr>
          <w:rFonts w:ascii="Times New Roman" w:hAnsi="Times New Roman"/>
          <w:iCs/>
          <w:sz w:val="28"/>
          <w:szCs w:val="28"/>
        </w:rPr>
        <w:t xml:space="preserve">» </w:t>
      </w:r>
      <w:r>
        <w:rPr>
          <w:rFonts w:ascii="Times New Roman" w:hAnsi="Times New Roman"/>
          <w:bCs/>
          <w:sz w:val="28"/>
          <w:szCs w:val="28"/>
        </w:rPr>
        <w:t>изложить в новой редакции согласно приложению.</w:t>
      </w:r>
    </w:p>
    <w:p w:rsidR="00695CBD" w:rsidRPr="00695CBD" w:rsidRDefault="00EA67ED" w:rsidP="00695CBD">
      <w:pPr>
        <w:pStyle w:val="1"/>
        <w:ind w:firstLine="567"/>
        <w:jc w:val="both"/>
        <w:rPr>
          <w:sz w:val="28"/>
          <w:szCs w:val="28"/>
        </w:rPr>
      </w:pPr>
      <w:r w:rsidRPr="00E849D4">
        <w:rPr>
          <w:b/>
          <w:bCs/>
          <w:sz w:val="28"/>
          <w:szCs w:val="28"/>
        </w:rPr>
        <w:t xml:space="preserve">2. </w:t>
      </w:r>
      <w:r w:rsidR="00695CBD" w:rsidRPr="00695CBD">
        <w:rPr>
          <w:rStyle w:val="FontStyle52"/>
          <w:sz w:val="28"/>
          <w:szCs w:val="28"/>
        </w:rPr>
        <w:t xml:space="preserve">Решение вступает в силу с момента принятия и подлежит официальному </w:t>
      </w:r>
      <w:r w:rsidR="00695CBD" w:rsidRPr="00695CBD">
        <w:rPr>
          <w:sz w:val="28"/>
          <w:szCs w:val="28"/>
        </w:rPr>
        <w:t>опубликованию</w:t>
      </w:r>
      <w:r w:rsidR="00695CBD" w:rsidRPr="00695CBD">
        <w:rPr>
          <w:color w:val="000000"/>
          <w:sz w:val="28"/>
          <w:szCs w:val="28"/>
        </w:rPr>
        <w:t xml:space="preserve"> (официальному обнародованию)</w:t>
      </w:r>
      <w:r w:rsidR="00695CBD" w:rsidRPr="00695CBD">
        <w:rPr>
          <w:sz w:val="28"/>
          <w:szCs w:val="28"/>
        </w:rPr>
        <w:t xml:space="preserve"> в периодическом печатном издании «Наш поселок», размещению на официальном сайте муниципального образования Новочернореченский сельсовет в информационно - телекоммуникационной сети «Интернет» </w:t>
      </w:r>
      <w:hyperlink r:id="rId6" w:history="1">
        <w:r w:rsidR="00695CBD" w:rsidRPr="00695CBD">
          <w:rPr>
            <w:rStyle w:val="a7"/>
            <w:sz w:val="28"/>
            <w:szCs w:val="28"/>
          </w:rPr>
          <w:t>https://novochernorechenskij-r04.gosweb.gosuslugi.ru/</w:t>
        </w:r>
      </w:hyperlink>
      <w:r w:rsidR="00695CBD" w:rsidRPr="00695CBD">
        <w:rPr>
          <w:sz w:val="28"/>
          <w:szCs w:val="28"/>
        </w:rPr>
        <w:t xml:space="preserve"> и вступает в силу в день, следующий за днем его официального опубликования.</w:t>
      </w:r>
    </w:p>
    <w:p w:rsidR="00E9748E" w:rsidRPr="00B652B2" w:rsidRDefault="00E9748E" w:rsidP="00E849D4">
      <w:pPr>
        <w:pStyle w:val="a6"/>
        <w:ind w:firstLine="709"/>
        <w:jc w:val="both"/>
        <w:rPr>
          <w:rFonts w:ascii="Times New Roman" w:hAnsi="Times New Roman"/>
          <w:sz w:val="26"/>
          <w:szCs w:val="26"/>
        </w:rPr>
      </w:pPr>
    </w:p>
    <w:p w:rsidR="00E9748E" w:rsidRPr="00B652B2" w:rsidRDefault="00E9748E" w:rsidP="00E849D4">
      <w:pPr>
        <w:pStyle w:val="a6"/>
        <w:ind w:firstLine="709"/>
        <w:jc w:val="both"/>
        <w:rPr>
          <w:rFonts w:ascii="Times New Roman" w:hAnsi="Times New Roman"/>
          <w:bCs/>
          <w:sz w:val="26"/>
          <w:szCs w:val="26"/>
        </w:rPr>
      </w:pPr>
      <w:bookmarkStart w:id="0" w:name="_GoBack"/>
      <w:bookmarkEnd w:id="0"/>
    </w:p>
    <w:p w:rsidR="00227014" w:rsidRPr="00E849D4" w:rsidRDefault="00227014" w:rsidP="00B652B2">
      <w:pPr>
        <w:pStyle w:val="a6"/>
        <w:rPr>
          <w:rFonts w:ascii="Times New Roman" w:eastAsia="Calibri" w:hAnsi="Times New Roman"/>
          <w:sz w:val="28"/>
          <w:szCs w:val="28"/>
        </w:rPr>
      </w:pPr>
      <w:r w:rsidRPr="00E849D4">
        <w:rPr>
          <w:rFonts w:ascii="Times New Roman" w:hAnsi="Times New Roman"/>
          <w:sz w:val="28"/>
          <w:szCs w:val="28"/>
        </w:rPr>
        <w:t xml:space="preserve">Председатель сельского                                 </w:t>
      </w:r>
      <w:r w:rsidR="00E849D4">
        <w:rPr>
          <w:rFonts w:ascii="Times New Roman" w:hAnsi="Times New Roman"/>
          <w:sz w:val="28"/>
          <w:szCs w:val="28"/>
        </w:rPr>
        <w:t xml:space="preserve">        </w:t>
      </w:r>
      <w:r w:rsidRPr="00E849D4">
        <w:rPr>
          <w:rFonts w:ascii="Times New Roman" w:hAnsi="Times New Roman"/>
          <w:sz w:val="28"/>
          <w:szCs w:val="28"/>
        </w:rPr>
        <w:t xml:space="preserve">Глава </w:t>
      </w:r>
      <w:r w:rsidR="00DF24E1" w:rsidRPr="00E849D4">
        <w:rPr>
          <w:rFonts w:ascii="Times New Roman" w:hAnsi="Times New Roman"/>
          <w:sz w:val="28"/>
          <w:szCs w:val="28"/>
        </w:rPr>
        <w:t>с</w:t>
      </w:r>
      <w:r w:rsidRPr="00E849D4">
        <w:rPr>
          <w:rFonts w:ascii="Times New Roman" w:hAnsi="Times New Roman"/>
          <w:sz w:val="28"/>
          <w:szCs w:val="28"/>
        </w:rPr>
        <w:t>ельсовета</w:t>
      </w:r>
    </w:p>
    <w:p w:rsidR="00227014" w:rsidRPr="00E849D4" w:rsidRDefault="00227014" w:rsidP="00B652B2">
      <w:pPr>
        <w:pStyle w:val="a6"/>
        <w:rPr>
          <w:rFonts w:ascii="Times New Roman" w:hAnsi="Times New Roman"/>
          <w:sz w:val="28"/>
          <w:szCs w:val="28"/>
        </w:rPr>
      </w:pPr>
      <w:r w:rsidRPr="00E849D4">
        <w:rPr>
          <w:rFonts w:ascii="Times New Roman" w:hAnsi="Times New Roman"/>
          <w:sz w:val="28"/>
          <w:szCs w:val="28"/>
        </w:rPr>
        <w:t xml:space="preserve">Совета депутатов                                            </w:t>
      </w:r>
    </w:p>
    <w:p w:rsidR="00E054A4" w:rsidRPr="00E849D4" w:rsidRDefault="00227014" w:rsidP="00B652B2">
      <w:pPr>
        <w:pStyle w:val="a6"/>
        <w:rPr>
          <w:rFonts w:ascii="Times New Roman" w:hAnsi="Times New Roman"/>
          <w:sz w:val="28"/>
          <w:szCs w:val="28"/>
        </w:rPr>
      </w:pPr>
      <w:r w:rsidRPr="00E849D4">
        <w:rPr>
          <w:rFonts w:ascii="Times New Roman" w:hAnsi="Times New Roman"/>
          <w:sz w:val="28"/>
          <w:szCs w:val="28"/>
        </w:rPr>
        <w:t xml:space="preserve"> ____________   Е.М. Денбицкая                 </w:t>
      </w:r>
      <w:r w:rsidR="00E849D4">
        <w:rPr>
          <w:rFonts w:ascii="Times New Roman" w:hAnsi="Times New Roman"/>
          <w:sz w:val="28"/>
          <w:szCs w:val="28"/>
        </w:rPr>
        <w:t xml:space="preserve">       </w:t>
      </w:r>
      <w:r w:rsidR="00B652B2" w:rsidRPr="00E849D4">
        <w:rPr>
          <w:rFonts w:ascii="Times New Roman" w:hAnsi="Times New Roman"/>
          <w:sz w:val="28"/>
          <w:szCs w:val="28"/>
        </w:rPr>
        <w:t xml:space="preserve"> </w:t>
      </w:r>
      <w:r w:rsidRPr="00E849D4">
        <w:rPr>
          <w:rFonts w:ascii="Times New Roman" w:hAnsi="Times New Roman"/>
          <w:sz w:val="28"/>
          <w:szCs w:val="28"/>
        </w:rPr>
        <w:t xml:space="preserve"> ______________Е.С. </w:t>
      </w:r>
      <w:proofErr w:type="spellStart"/>
      <w:r w:rsidRPr="00E849D4">
        <w:rPr>
          <w:rFonts w:ascii="Times New Roman" w:hAnsi="Times New Roman"/>
          <w:sz w:val="28"/>
          <w:szCs w:val="28"/>
        </w:rPr>
        <w:t>Моисеенко</w:t>
      </w:r>
      <w:proofErr w:type="spellEnd"/>
    </w:p>
    <w:p w:rsidR="007A2D8E" w:rsidRDefault="007A2D8E" w:rsidP="008648FB">
      <w:pPr>
        <w:ind w:left="6804"/>
        <w:jc w:val="both"/>
        <w:rPr>
          <w:rFonts w:ascii="Times New Roman" w:hAnsi="Times New Roman"/>
          <w:sz w:val="28"/>
          <w:szCs w:val="28"/>
        </w:rPr>
      </w:pPr>
    </w:p>
    <w:p w:rsidR="00365E20" w:rsidRPr="00365E20" w:rsidRDefault="00986C5A" w:rsidP="00986C5A">
      <w:pPr>
        <w:pStyle w:val="a6"/>
        <w:ind w:right="-285" w:firstLine="6096"/>
        <w:jc w:val="both"/>
        <w:rPr>
          <w:rFonts w:ascii="Times New Roman" w:hAnsi="Times New Roman"/>
        </w:rPr>
      </w:pPr>
      <w:r>
        <w:rPr>
          <w:rFonts w:ascii="Times New Roman" w:hAnsi="Times New Roman"/>
        </w:rPr>
        <w:lastRenderedPageBreak/>
        <w:t xml:space="preserve">          </w:t>
      </w:r>
      <w:r w:rsidR="00365E20" w:rsidRPr="00365E20">
        <w:rPr>
          <w:rFonts w:ascii="Times New Roman" w:hAnsi="Times New Roman"/>
        </w:rPr>
        <w:t xml:space="preserve">Приложение к решению </w:t>
      </w:r>
    </w:p>
    <w:p w:rsidR="00365E20" w:rsidRPr="00365E20" w:rsidRDefault="00365E20" w:rsidP="00365E20">
      <w:pPr>
        <w:pStyle w:val="a6"/>
        <w:jc w:val="both"/>
        <w:rPr>
          <w:rFonts w:ascii="Times New Roman" w:hAnsi="Times New Roman"/>
        </w:rPr>
      </w:pPr>
      <w:r w:rsidRPr="00365E20">
        <w:rPr>
          <w:rFonts w:ascii="Times New Roman" w:hAnsi="Times New Roman"/>
        </w:rPr>
        <w:t xml:space="preserve">                                                               </w:t>
      </w:r>
      <w:r>
        <w:rPr>
          <w:rFonts w:ascii="Times New Roman" w:hAnsi="Times New Roman"/>
        </w:rPr>
        <w:t xml:space="preserve">                        </w:t>
      </w:r>
      <w:r w:rsidR="00986C5A">
        <w:rPr>
          <w:rFonts w:ascii="Times New Roman" w:hAnsi="Times New Roman"/>
        </w:rPr>
        <w:t xml:space="preserve">                              </w:t>
      </w:r>
      <w:r w:rsidRPr="00365E20">
        <w:rPr>
          <w:rFonts w:ascii="Times New Roman" w:hAnsi="Times New Roman"/>
        </w:rPr>
        <w:t>Новочернореченского сельского</w:t>
      </w:r>
    </w:p>
    <w:p w:rsidR="00986C5A" w:rsidRDefault="00365E20" w:rsidP="00365E20">
      <w:pPr>
        <w:pStyle w:val="a6"/>
        <w:jc w:val="both"/>
        <w:rPr>
          <w:rFonts w:ascii="Times New Roman" w:hAnsi="Times New Roman"/>
        </w:rPr>
      </w:pPr>
      <w:r w:rsidRPr="00365E20">
        <w:rPr>
          <w:rFonts w:ascii="Times New Roman" w:hAnsi="Times New Roman"/>
        </w:rPr>
        <w:t xml:space="preserve">                                                                                               </w:t>
      </w:r>
      <w:r w:rsidR="00986C5A">
        <w:rPr>
          <w:rFonts w:ascii="Times New Roman" w:hAnsi="Times New Roman"/>
        </w:rPr>
        <w:t xml:space="preserve">                 </w:t>
      </w:r>
      <w:r w:rsidRPr="00365E20">
        <w:rPr>
          <w:rFonts w:ascii="Times New Roman" w:hAnsi="Times New Roman"/>
        </w:rPr>
        <w:t xml:space="preserve">Совета депутатов </w:t>
      </w:r>
    </w:p>
    <w:p w:rsidR="00365E20" w:rsidRDefault="00986C5A" w:rsidP="00365E20">
      <w:pPr>
        <w:pStyle w:val="a6"/>
        <w:jc w:val="both"/>
        <w:rPr>
          <w:rFonts w:ascii="Times New Roman" w:hAnsi="Times New Roman"/>
        </w:rPr>
      </w:pPr>
      <w:r>
        <w:rPr>
          <w:rFonts w:ascii="Times New Roman" w:hAnsi="Times New Roman"/>
        </w:rPr>
        <w:t xml:space="preserve">                                                                                                                </w:t>
      </w:r>
      <w:r w:rsidR="00365E20" w:rsidRPr="00365E20">
        <w:rPr>
          <w:rFonts w:ascii="Times New Roman" w:hAnsi="Times New Roman"/>
        </w:rPr>
        <w:t xml:space="preserve">от </w:t>
      </w:r>
      <w:r>
        <w:rPr>
          <w:rFonts w:ascii="Times New Roman" w:hAnsi="Times New Roman"/>
        </w:rPr>
        <w:t>28.10</w:t>
      </w:r>
      <w:r w:rsidR="00365E20" w:rsidRPr="00365E20">
        <w:rPr>
          <w:rFonts w:ascii="Times New Roman" w:hAnsi="Times New Roman"/>
        </w:rPr>
        <w:t>.2024 г №</w:t>
      </w:r>
      <w:r>
        <w:rPr>
          <w:rFonts w:ascii="Times New Roman" w:hAnsi="Times New Roman"/>
        </w:rPr>
        <w:t xml:space="preserve"> 37-207</w:t>
      </w:r>
      <w:r w:rsidR="00365E20" w:rsidRPr="00365E20">
        <w:rPr>
          <w:rFonts w:ascii="Times New Roman" w:hAnsi="Times New Roman"/>
        </w:rPr>
        <w:t>Р</w:t>
      </w:r>
    </w:p>
    <w:p w:rsidR="00043D2B" w:rsidRDefault="00043D2B" w:rsidP="00365E20">
      <w:pPr>
        <w:pStyle w:val="a6"/>
        <w:jc w:val="both"/>
        <w:rPr>
          <w:rFonts w:ascii="Times New Roman" w:hAnsi="Times New Roman"/>
        </w:rPr>
      </w:pPr>
    </w:p>
    <w:p w:rsidR="00043D2B" w:rsidRDefault="00043D2B" w:rsidP="00365E20">
      <w:pPr>
        <w:pStyle w:val="a6"/>
        <w:jc w:val="both"/>
        <w:rPr>
          <w:rFonts w:ascii="Times New Roman" w:hAnsi="Times New Roman"/>
        </w:rPr>
      </w:pPr>
    </w:p>
    <w:p w:rsidR="00043D2B" w:rsidRPr="00043D2B" w:rsidRDefault="00043D2B" w:rsidP="00365E20">
      <w:pPr>
        <w:pStyle w:val="a6"/>
        <w:jc w:val="both"/>
        <w:rPr>
          <w:rFonts w:ascii="Times New Roman" w:hAnsi="Times New Roman"/>
          <w:b/>
        </w:rPr>
      </w:pPr>
    </w:p>
    <w:p w:rsidR="00043D2B" w:rsidRPr="00D978C3" w:rsidRDefault="00043D2B" w:rsidP="00043D2B">
      <w:pPr>
        <w:tabs>
          <w:tab w:val="num" w:pos="-2340"/>
        </w:tabs>
        <w:spacing w:after="0" w:line="240" w:lineRule="auto"/>
        <w:ind w:right="-441"/>
        <w:jc w:val="center"/>
        <w:rPr>
          <w:rFonts w:ascii="Times New Roman" w:hAnsi="Times New Roman"/>
          <w:b/>
          <w:sz w:val="28"/>
          <w:szCs w:val="28"/>
        </w:rPr>
      </w:pPr>
      <w:r w:rsidRPr="00D978C3">
        <w:rPr>
          <w:rFonts w:ascii="Times New Roman" w:hAnsi="Times New Roman"/>
          <w:b/>
          <w:sz w:val="28"/>
          <w:szCs w:val="28"/>
        </w:rPr>
        <w:t>АНКЕТА</w:t>
      </w:r>
    </w:p>
    <w:p w:rsidR="00043D2B" w:rsidRPr="00D978C3" w:rsidRDefault="00043D2B" w:rsidP="00043D2B">
      <w:pPr>
        <w:tabs>
          <w:tab w:val="num" w:pos="-2340"/>
        </w:tabs>
        <w:spacing w:after="0" w:line="240" w:lineRule="auto"/>
        <w:ind w:right="-441"/>
        <w:jc w:val="center"/>
        <w:rPr>
          <w:rFonts w:ascii="Times New Roman" w:hAnsi="Times New Roman"/>
          <w:b/>
          <w:sz w:val="28"/>
          <w:szCs w:val="28"/>
        </w:rPr>
      </w:pPr>
      <w:r w:rsidRPr="00D978C3">
        <w:rPr>
          <w:rFonts w:ascii="Times New Roman" w:hAnsi="Times New Roman"/>
          <w:b/>
          <w:sz w:val="28"/>
          <w:szCs w:val="28"/>
        </w:rPr>
        <w:t>участника конкурса по отбору кандидатов на должность</w:t>
      </w:r>
    </w:p>
    <w:p w:rsidR="00043D2B" w:rsidRPr="0032642E" w:rsidRDefault="00043D2B" w:rsidP="00043D2B">
      <w:pPr>
        <w:tabs>
          <w:tab w:val="num" w:pos="-2340"/>
        </w:tabs>
        <w:spacing w:after="0" w:line="240" w:lineRule="auto"/>
        <w:ind w:right="-441"/>
        <w:jc w:val="center"/>
        <w:rPr>
          <w:rFonts w:ascii="Times New Roman" w:hAnsi="Times New Roman"/>
          <w:b/>
          <w:sz w:val="28"/>
          <w:szCs w:val="28"/>
        </w:rPr>
      </w:pPr>
      <w:r w:rsidRPr="00D978C3">
        <w:rPr>
          <w:rFonts w:ascii="Times New Roman" w:hAnsi="Times New Roman"/>
          <w:b/>
          <w:sz w:val="28"/>
          <w:szCs w:val="28"/>
        </w:rPr>
        <w:t xml:space="preserve">главы </w:t>
      </w:r>
      <w:r w:rsidRPr="0032642E">
        <w:rPr>
          <w:rFonts w:ascii="Times New Roman" w:hAnsi="Times New Roman"/>
          <w:b/>
          <w:sz w:val="28"/>
          <w:szCs w:val="28"/>
        </w:rPr>
        <w:t>Новочернореченского сельсовета</w:t>
      </w:r>
    </w:p>
    <w:p w:rsidR="00043D2B" w:rsidRPr="00D978C3" w:rsidRDefault="00043D2B" w:rsidP="00043D2B">
      <w:pPr>
        <w:tabs>
          <w:tab w:val="num" w:pos="-2340"/>
        </w:tabs>
        <w:spacing w:after="0" w:line="240" w:lineRule="auto"/>
        <w:jc w:val="center"/>
        <w:rPr>
          <w:rFonts w:ascii="Times New Roman" w:hAnsi="Times New Roman"/>
          <w:b/>
          <w:bCs/>
          <w:i/>
          <w:sz w:val="24"/>
          <w:szCs w:val="24"/>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043D2B" w:rsidRPr="00D978C3" w:rsidTr="00CA0990">
        <w:trPr>
          <w:cantSplit/>
          <w:trHeight w:val="1000"/>
        </w:trPr>
        <w:tc>
          <w:tcPr>
            <w:tcW w:w="7408" w:type="dxa"/>
            <w:gridSpan w:val="5"/>
          </w:tcPr>
          <w:p w:rsidR="00043D2B" w:rsidRPr="00D978C3" w:rsidRDefault="00043D2B" w:rsidP="00CA0990">
            <w:pPr>
              <w:spacing w:after="0" w:line="240" w:lineRule="auto"/>
              <w:rPr>
                <w:rFonts w:ascii="Times New Roman" w:hAnsi="Times New Roman"/>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043D2B" w:rsidRPr="00D978C3" w:rsidRDefault="00043D2B" w:rsidP="00CA0990">
            <w:pPr>
              <w:spacing w:after="0" w:line="240" w:lineRule="auto"/>
              <w:jc w:val="center"/>
              <w:rPr>
                <w:rFonts w:ascii="Times New Roman" w:hAnsi="Times New Roman"/>
                <w:sz w:val="24"/>
                <w:szCs w:val="24"/>
              </w:rPr>
            </w:pPr>
            <w:r w:rsidRPr="00D978C3">
              <w:rPr>
                <w:rFonts w:ascii="Times New Roman" w:hAnsi="Times New Roman"/>
                <w:sz w:val="24"/>
                <w:szCs w:val="24"/>
              </w:rPr>
              <w:t>Место</w:t>
            </w:r>
            <w:r w:rsidRPr="00D978C3">
              <w:rPr>
                <w:rFonts w:ascii="Times New Roman" w:hAnsi="Times New Roman"/>
                <w:sz w:val="24"/>
                <w:szCs w:val="24"/>
              </w:rPr>
              <w:br/>
              <w:t>для</w:t>
            </w:r>
            <w:r w:rsidRPr="00D978C3">
              <w:rPr>
                <w:rFonts w:ascii="Times New Roman" w:hAnsi="Times New Roman"/>
                <w:sz w:val="24"/>
                <w:szCs w:val="24"/>
              </w:rPr>
              <w:br/>
              <w:t>фотографии</w:t>
            </w:r>
          </w:p>
        </w:tc>
      </w:tr>
      <w:tr w:rsidR="00043D2B" w:rsidRPr="00D978C3" w:rsidTr="00CA0990">
        <w:trPr>
          <w:cantSplit/>
          <w:trHeight w:val="421"/>
        </w:trPr>
        <w:tc>
          <w:tcPr>
            <w:tcW w:w="364" w:type="dxa"/>
            <w:vAlign w:val="bottom"/>
          </w:tcPr>
          <w:p w:rsidR="00043D2B" w:rsidRPr="00D978C3" w:rsidRDefault="00043D2B" w:rsidP="00CA0990">
            <w:pPr>
              <w:spacing w:after="0" w:line="240" w:lineRule="auto"/>
              <w:rPr>
                <w:rFonts w:ascii="Times New Roman" w:hAnsi="Times New Roman"/>
                <w:sz w:val="24"/>
                <w:szCs w:val="24"/>
              </w:rPr>
            </w:pPr>
            <w:r w:rsidRPr="00D978C3">
              <w:rPr>
                <w:rFonts w:ascii="Times New Roman" w:hAnsi="Times New Roman"/>
                <w:sz w:val="24"/>
                <w:szCs w:val="24"/>
              </w:rPr>
              <w:t>1.</w:t>
            </w:r>
          </w:p>
        </w:tc>
        <w:tc>
          <w:tcPr>
            <w:tcW w:w="1118" w:type="dxa"/>
            <w:gridSpan w:val="2"/>
            <w:vAlign w:val="bottom"/>
          </w:tcPr>
          <w:p w:rsidR="00043D2B" w:rsidRPr="00D978C3" w:rsidRDefault="00043D2B" w:rsidP="00CA0990">
            <w:pPr>
              <w:spacing w:after="0" w:line="240" w:lineRule="auto"/>
              <w:rPr>
                <w:rFonts w:ascii="Times New Roman" w:hAnsi="Times New Roman"/>
                <w:sz w:val="24"/>
                <w:szCs w:val="24"/>
              </w:rPr>
            </w:pPr>
            <w:r w:rsidRPr="00D978C3">
              <w:rPr>
                <w:rFonts w:ascii="Times New Roman" w:hAnsi="Times New Roman"/>
                <w:sz w:val="24"/>
                <w:szCs w:val="24"/>
              </w:rPr>
              <w:t>Фамилия</w:t>
            </w:r>
          </w:p>
        </w:tc>
        <w:tc>
          <w:tcPr>
            <w:tcW w:w="5634" w:type="dxa"/>
            <w:tcBorders>
              <w:top w:val="nil"/>
              <w:left w:val="nil"/>
              <w:bottom w:val="single" w:sz="4" w:space="0" w:color="auto"/>
              <w:right w:val="nil"/>
            </w:tcBorders>
            <w:vAlign w:val="bottom"/>
          </w:tcPr>
          <w:p w:rsidR="00043D2B" w:rsidRPr="00D978C3" w:rsidRDefault="00043D2B" w:rsidP="00CA0990">
            <w:pPr>
              <w:spacing w:after="0" w:line="240" w:lineRule="auto"/>
              <w:jc w:val="center"/>
              <w:rPr>
                <w:rFonts w:ascii="Times New Roman" w:hAnsi="Times New Roman"/>
                <w:sz w:val="24"/>
                <w:szCs w:val="24"/>
              </w:rPr>
            </w:pPr>
          </w:p>
        </w:tc>
        <w:tc>
          <w:tcPr>
            <w:tcW w:w="292" w:type="dxa"/>
            <w:vAlign w:val="bottom"/>
          </w:tcPr>
          <w:p w:rsidR="00043D2B" w:rsidRPr="00D978C3" w:rsidRDefault="00043D2B" w:rsidP="00CA0990">
            <w:pPr>
              <w:spacing w:after="0" w:line="240" w:lineRule="auto"/>
              <w:rPr>
                <w:rFonts w:ascii="Times New Roman" w:hAnsi="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43D2B" w:rsidRPr="00D978C3" w:rsidRDefault="00043D2B" w:rsidP="00CA0990">
            <w:pPr>
              <w:spacing w:after="0" w:line="240" w:lineRule="auto"/>
              <w:rPr>
                <w:rFonts w:ascii="Times New Roman" w:hAnsi="Times New Roman"/>
                <w:sz w:val="24"/>
                <w:szCs w:val="24"/>
              </w:rPr>
            </w:pPr>
          </w:p>
        </w:tc>
      </w:tr>
      <w:tr w:rsidR="00043D2B" w:rsidRPr="00D978C3" w:rsidTr="00CA0990">
        <w:trPr>
          <w:cantSplit/>
          <w:trHeight w:val="414"/>
        </w:trPr>
        <w:tc>
          <w:tcPr>
            <w:tcW w:w="364" w:type="dxa"/>
            <w:vAlign w:val="bottom"/>
          </w:tcPr>
          <w:p w:rsidR="00043D2B" w:rsidRPr="00D978C3" w:rsidRDefault="00043D2B" w:rsidP="00CA0990">
            <w:pPr>
              <w:spacing w:after="0" w:line="240" w:lineRule="auto"/>
              <w:rPr>
                <w:rFonts w:ascii="Times New Roman" w:hAnsi="Times New Roman"/>
                <w:sz w:val="24"/>
                <w:szCs w:val="24"/>
              </w:rPr>
            </w:pPr>
          </w:p>
        </w:tc>
        <w:tc>
          <w:tcPr>
            <w:tcW w:w="559" w:type="dxa"/>
            <w:vAlign w:val="bottom"/>
          </w:tcPr>
          <w:p w:rsidR="00043D2B" w:rsidRPr="00D978C3" w:rsidRDefault="00043D2B" w:rsidP="00CA0990">
            <w:pPr>
              <w:spacing w:after="0" w:line="240" w:lineRule="auto"/>
              <w:rPr>
                <w:rFonts w:ascii="Times New Roman" w:hAnsi="Times New Roman"/>
                <w:sz w:val="24"/>
                <w:szCs w:val="24"/>
              </w:rPr>
            </w:pPr>
            <w:r w:rsidRPr="00D978C3">
              <w:rPr>
                <w:rFonts w:ascii="Times New Roman" w:hAnsi="Times New Roman"/>
                <w:sz w:val="24"/>
                <w:szCs w:val="24"/>
              </w:rPr>
              <w:t>Имя</w:t>
            </w:r>
          </w:p>
        </w:tc>
        <w:tc>
          <w:tcPr>
            <w:tcW w:w="6193" w:type="dxa"/>
            <w:gridSpan w:val="2"/>
            <w:tcBorders>
              <w:top w:val="nil"/>
              <w:left w:val="nil"/>
              <w:bottom w:val="single" w:sz="4" w:space="0" w:color="auto"/>
              <w:right w:val="nil"/>
            </w:tcBorders>
            <w:vAlign w:val="bottom"/>
          </w:tcPr>
          <w:p w:rsidR="00043D2B" w:rsidRPr="00D978C3" w:rsidRDefault="00043D2B" w:rsidP="00CA0990">
            <w:pPr>
              <w:spacing w:after="0" w:line="240" w:lineRule="auto"/>
              <w:jc w:val="center"/>
              <w:rPr>
                <w:rFonts w:ascii="Times New Roman" w:hAnsi="Times New Roman"/>
                <w:sz w:val="24"/>
                <w:szCs w:val="24"/>
              </w:rPr>
            </w:pPr>
          </w:p>
        </w:tc>
        <w:tc>
          <w:tcPr>
            <w:tcW w:w="292" w:type="dxa"/>
            <w:vAlign w:val="bottom"/>
          </w:tcPr>
          <w:p w:rsidR="00043D2B" w:rsidRPr="00D978C3" w:rsidRDefault="00043D2B" w:rsidP="00CA0990">
            <w:pPr>
              <w:spacing w:after="0" w:line="240" w:lineRule="auto"/>
              <w:rPr>
                <w:rFonts w:ascii="Times New Roman" w:hAnsi="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43D2B" w:rsidRPr="00D978C3" w:rsidRDefault="00043D2B" w:rsidP="00CA0990">
            <w:pPr>
              <w:spacing w:after="0" w:line="240" w:lineRule="auto"/>
              <w:rPr>
                <w:rFonts w:ascii="Times New Roman" w:hAnsi="Times New Roman"/>
                <w:sz w:val="24"/>
                <w:szCs w:val="24"/>
              </w:rPr>
            </w:pPr>
          </w:p>
        </w:tc>
      </w:tr>
      <w:tr w:rsidR="00043D2B" w:rsidRPr="00D978C3" w:rsidTr="00CA0990">
        <w:trPr>
          <w:cantSplit/>
          <w:trHeight w:val="420"/>
        </w:trPr>
        <w:tc>
          <w:tcPr>
            <w:tcW w:w="364" w:type="dxa"/>
            <w:vAlign w:val="bottom"/>
          </w:tcPr>
          <w:p w:rsidR="00043D2B" w:rsidRPr="00D978C3" w:rsidRDefault="00043D2B" w:rsidP="00CA0990">
            <w:pPr>
              <w:spacing w:after="0" w:line="240" w:lineRule="auto"/>
              <w:rPr>
                <w:rFonts w:ascii="Times New Roman" w:hAnsi="Times New Roman"/>
                <w:sz w:val="24"/>
                <w:szCs w:val="24"/>
              </w:rPr>
            </w:pPr>
          </w:p>
        </w:tc>
        <w:tc>
          <w:tcPr>
            <w:tcW w:w="1118" w:type="dxa"/>
            <w:gridSpan w:val="2"/>
            <w:vAlign w:val="bottom"/>
          </w:tcPr>
          <w:p w:rsidR="00043D2B" w:rsidRPr="00D978C3" w:rsidRDefault="00043D2B" w:rsidP="00CA0990">
            <w:pPr>
              <w:spacing w:after="0" w:line="240" w:lineRule="auto"/>
              <w:rPr>
                <w:rFonts w:ascii="Times New Roman" w:hAnsi="Times New Roman"/>
                <w:sz w:val="24"/>
                <w:szCs w:val="24"/>
              </w:rPr>
            </w:pPr>
            <w:r w:rsidRPr="00D978C3">
              <w:rPr>
                <w:rFonts w:ascii="Times New Roman" w:hAnsi="Times New Roman"/>
                <w:sz w:val="24"/>
                <w:szCs w:val="24"/>
              </w:rPr>
              <w:t>Отчество</w:t>
            </w:r>
          </w:p>
        </w:tc>
        <w:tc>
          <w:tcPr>
            <w:tcW w:w="5634" w:type="dxa"/>
            <w:tcBorders>
              <w:top w:val="nil"/>
              <w:left w:val="nil"/>
              <w:bottom w:val="single" w:sz="4" w:space="0" w:color="auto"/>
              <w:right w:val="nil"/>
            </w:tcBorders>
            <w:vAlign w:val="bottom"/>
          </w:tcPr>
          <w:p w:rsidR="00043D2B" w:rsidRPr="00D978C3" w:rsidRDefault="00043D2B" w:rsidP="00CA0990">
            <w:pPr>
              <w:spacing w:after="0" w:line="240" w:lineRule="auto"/>
              <w:jc w:val="center"/>
              <w:rPr>
                <w:rFonts w:ascii="Times New Roman" w:hAnsi="Times New Roman"/>
                <w:sz w:val="24"/>
                <w:szCs w:val="24"/>
              </w:rPr>
            </w:pPr>
          </w:p>
        </w:tc>
        <w:tc>
          <w:tcPr>
            <w:tcW w:w="292" w:type="dxa"/>
            <w:vAlign w:val="bottom"/>
          </w:tcPr>
          <w:p w:rsidR="00043D2B" w:rsidRPr="00D978C3" w:rsidRDefault="00043D2B" w:rsidP="00CA0990">
            <w:pPr>
              <w:spacing w:after="0" w:line="240" w:lineRule="auto"/>
              <w:rPr>
                <w:rFonts w:ascii="Times New Roman" w:hAnsi="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43D2B" w:rsidRPr="00D978C3" w:rsidRDefault="00043D2B" w:rsidP="00CA0990">
            <w:pPr>
              <w:spacing w:after="0" w:line="240" w:lineRule="auto"/>
              <w:rPr>
                <w:rFonts w:ascii="Times New Roman" w:hAnsi="Times New Roman"/>
                <w:sz w:val="24"/>
                <w:szCs w:val="24"/>
              </w:rPr>
            </w:pPr>
          </w:p>
        </w:tc>
      </w:tr>
    </w:tbl>
    <w:p w:rsidR="00365E20" w:rsidRPr="00043D2B" w:rsidRDefault="00365E20" w:rsidP="00365E20">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0"/>
        <w:gridCol w:w="4320"/>
      </w:tblGrid>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 xml:space="preserve">2. </w:t>
            </w:r>
            <w:proofErr w:type="gramStart"/>
            <w:r w:rsidRPr="00043D2B">
              <w:rPr>
                <w:rFonts w:ascii="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 xml:space="preserve">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w:t>
            </w:r>
            <w:r w:rsidRPr="00043D2B">
              <w:rPr>
                <w:rFonts w:ascii="Times New Roman" w:hAnsi="Times New Roman" w:cs="Times New Roman"/>
                <w:sz w:val="24"/>
                <w:szCs w:val="24"/>
              </w:rPr>
              <w:lastRenderedPageBreak/>
              <w:t>гражданства Российской Федерации имеете гражданство (подданство) иностранного государства, укажите</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8. Страховой номер индивидуального лицевого счета (при наличии)</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9. Полис обязательного медицинского страхования (при наличии)</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10. Идентификационный номер налогоплательщика (при наличии)</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 xml:space="preserve">11. </w:t>
            </w:r>
            <w:proofErr w:type="gramStart"/>
            <w:r w:rsidRPr="00043D2B">
              <w:rPr>
                <w:rFonts w:ascii="Times New Roman" w:hAnsi="Times New Roman" w:cs="Times New Roman"/>
                <w:sz w:val="24"/>
                <w:szCs w:val="24"/>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043D2B">
              <w:rPr>
                <w:rFonts w:ascii="Times New Roman" w:hAnsi="Times New Roman" w:cs="Times New Roman"/>
                <w:sz w:val="24"/>
                <w:szCs w:val="24"/>
              </w:rPr>
              <w:t>выданных</w:t>
            </w:r>
            <w:proofErr w:type="gramEnd"/>
            <w:r w:rsidRPr="00043D2B">
              <w:rPr>
                <w:rFonts w:ascii="Times New Roman" w:hAnsi="Times New Roman" w:cs="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t xml:space="preserve">16. Допуск к государственной тайне, оформленный за период работы, службы, учебы (указывается последний оформленный допуск к государственной </w:t>
            </w:r>
            <w:r w:rsidRPr="00043D2B">
              <w:rPr>
                <w:rFonts w:ascii="Times New Roman" w:hAnsi="Times New Roman" w:cs="Times New Roman"/>
                <w:sz w:val="24"/>
                <w:szCs w:val="24"/>
              </w:rPr>
              <w:lastRenderedPageBreak/>
              <w:t xml:space="preserve">тайне): наименование органа или организации, </w:t>
            </w:r>
            <w:proofErr w:type="gramStart"/>
            <w:r w:rsidRPr="00043D2B">
              <w:rPr>
                <w:rFonts w:ascii="Times New Roman" w:hAnsi="Times New Roman" w:cs="Times New Roman"/>
                <w:sz w:val="24"/>
                <w:szCs w:val="24"/>
              </w:rPr>
              <w:t>оформивших</w:t>
            </w:r>
            <w:proofErr w:type="gramEnd"/>
            <w:r w:rsidRPr="00043D2B">
              <w:rPr>
                <w:rFonts w:ascii="Times New Roman" w:hAnsi="Times New Roman" w:cs="Times New Roman"/>
                <w:sz w:val="24"/>
                <w:szCs w:val="24"/>
              </w:rPr>
              <w:t xml:space="preserve"> допуск, форма допуска, год оформления</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5760" w:type="dxa"/>
            <w:tcBorders>
              <w:top w:val="single" w:sz="6" w:space="0" w:color="auto"/>
              <w:left w:val="nil"/>
              <w:bottom w:val="single" w:sz="6" w:space="0" w:color="auto"/>
              <w:right w:val="single" w:sz="6" w:space="0" w:color="auto"/>
            </w:tcBorders>
          </w:tcPr>
          <w:p w:rsidR="00365E20" w:rsidRPr="00043D2B" w:rsidRDefault="00365E20" w:rsidP="00CA0990">
            <w:pPr>
              <w:pStyle w:val="a8"/>
              <w:rPr>
                <w:rFonts w:ascii="Times New Roman" w:hAnsi="Times New Roman" w:cs="Times New Roman"/>
                <w:sz w:val="24"/>
                <w:szCs w:val="24"/>
              </w:rPr>
            </w:pPr>
            <w:r w:rsidRPr="00043D2B">
              <w:rPr>
                <w:rFonts w:ascii="Times New Roman" w:hAnsi="Times New Roman" w:cs="Times New Roman"/>
                <w:sz w:val="24"/>
                <w:szCs w:val="24"/>
              </w:rPr>
              <w:lastRenderedPageBreak/>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2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bl>
    <w:p w:rsidR="00365E20" w:rsidRPr="00043D2B" w:rsidRDefault="00365E20" w:rsidP="00365E20">
      <w:pPr>
        <w:rPr>
          <w:rFonts w:ascii="Times New Roman" w:hAnsi="Times New Roman"/>
          <w:sz w:val="24"/>
          <w:szCs w:val="24"/>
        </w:rPr>
      </w:pP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18. Заполняется при поступлении на службу:</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внешней разведки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внутренних дел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государственной охраны;</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и организации прокуратуры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принудительного исполнения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Следственный комитет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федеральный орган обеспечения мобилизационной подготовки   органов</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государственной власти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учреждения  и органы   уголовно-исполнительной системы  Российской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Федерации, а также на военную службу по контракту   в войска национальной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гвардии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Участие   в   деятельности политических    партий    и иных  общественных</w:t>
      </w:r>
    </w:p>
    <w:p w:rsidR="00365E20" w:rsidRPr="00043D2B" w:rsidRDefault="00365E20" w:rsidP="00365E20">
      <w:pPr>
        <w:pStyle w:val="OEM"/>
        <w:rPr>
          <w:rFonts w:ascii="Times New Roman" w:hAnsi="Times New Roman" w:cs="Times New Roman"/>
          <w:sz w:val="24"/>
          <w:szCs w:val="24"/>
        </w:rPr>
      </w:pPr>
      <w:proofErr w:type="gramStart"/>
      <w:r w:rsidRPr="00043D2B">
        <w:rPr>
          <w:rFonts w:ascii="Times New Roman" w:hAnsi="Times New Roman" w:cs="Times New Roman"/>
          <w:sz w:val="24"/>
          <w:szCs w:val="24"/>
        </w:rPr>
        <w:t>объединений, преследующих политические цели (в каких, периоды   (месяцы и</w:t>
      </w:r>
      <w:proofErr w:type="gramEnd"/>
    </w:p>
    <w:p w:rsidR="00365E20" w:rsidRPr="00043D2B" w:rsidRDefault="00365E20" w:rsidP="00365E20">
      <w:pPr>
        <w:pStyle w:val="OEM"/>
        <w:rPr>
          <w:rFonts w:ascii="Times New Roman" w:hAnsi="Times New Roman" w:cs="Times New Roman"/>
          <w:sz w:val="24"/>
          <w:szCs w:val="24"/>
        </w:rPr>
      </w:pPr>
      <w:proofErr w:type="gramStart"/>
      <w:r w:rsidRPr="00043D2B">
        <w:rPr>
          <w:rFonts w:ascii="Times New Roman" w:hAnsi="Times New Roman" w:cs="Times New Roman"/>
          <w:sz w:val="24"/>
          <w:szCs w:val="24"/>
        </w:rPr>
        <w:t>годы) и форма участия)</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19. </w:t>
      </w:r>
      <w:proofErr w:type="gramStart"/>
      <w:r w:rsidRPr="00043D2B">
        <w:rPr>
          <w:rFonts w:ascii="Times New Roman" w:hAnsi="Times New Roman" w:cs="Times New Roman"/>
          <w:sz w:val="24"/>
          <w:szCs w:val="24"/>
        </w:rPr>
        <w:t>Имеете ли статус  иностранного   агента   (дата решения о включении в</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реестр иностранных агентов)______________________________________________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20. Имеется ли вступившее в законную силу решение  суда   о признании Вас</w:t>
      </w:r>
    </w:p>
    <w:p w:rsidR="00365E20" w:rsidRPr="00043D2B" w:rsidRDefault="00365E20" w:rsidP="00365E20">
      <w:pPr>
        <w:pStyle w:val="OEM"/>
        <w:rPr>
          <w:rFonts w:ascii="Times New Roman" w:hAnsi="Times New Roman" w:cs="Times New Roman"/>
          <w:sz w:val="24"/>
          <w:szCs w:val="24"/>
        </w:rPr>
      </w:pPr>
      <w:proofErr w:type="gramStart"/>
      <w:r w:rsidRPr="00043D2B">
        <w:rPr>
          <w:rFonts w:ascii="Times New Roman" w:hAnsi="Times New Roman" w:cs="Times New Roman"/>
          <w:sz w:val="24"/>
          <w:szCs w:val="24"/>
        </w:rPr>
        <w:t>недееспособным</w:t>
      </w:r>
      <w:proofErr w:type="gramEnd"/>
      <w:r w:rsidRPr="00043D2B">
        <w:rPr>
          <w:rFonts w:ascii="Times New Roman" w:hAnsi="Times New Roman" w:cs="Times New Roman"/>
          <w:sz w:val="24"/>
          <w:szCs w:val="24"/>
        </w:rPr>
        <w:t xml:space="preserve"> или ограниченно дееспособным (дата и номер решения суда)</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21. Замещаете   ли   государственную   должность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государственную должность субъекта Российской Федерации,    муниципальную</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должность (полное наименование должности)________________________________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22. Входите    ли    в состав    органов управления,  попечительских  или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наблюдательных    советов,   иных органов    иностранных   некоммерческих</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неправительственных организаций  и   действующих на территории Российской</w:t>
      </w:r>
    </w:p>
    <w:p w:rsidR="00365E20" w:rsidRPr="00043D2B" w:rsidRDefault="00365E20" w:rsidP="00365E20">
      <w:pPr>
        <w:pStyle w:val="OEM"/>
        <w:rPr>
          <w:rFonts w:ascii="Times New Roman" w:hAnsi="Times New Roman" w:cs="Times New Roman"/>
          <w:sz w:val="24"/>
          <w:szCs w:val="24"/>
        </w:rPr>
      </w:pPr>
      <w:proofErr w:type="gramStart"/>
      <w:r w:rsidRPr="00043D2B">
        <w:rPr>
          <w:rFonts w:ascii="Times New Roman" w:hAnsi="Times New Roman" w:cs="Times New Roman"/>
          <w:sz w:val="24"/>
          <w:szCs w:val="24"/>
        </w:rPr>
        <w:t>Федерации их   структурных   подразделений (полное наименование   органа,</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организации и Ваш статус)</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23. </w:t>
      </w:r>
      <w:proofErr w:type="gramStart"/>
      <w:r w:rsidRPr="00043D2B">
        <w:rPr>
          <w:rFonts w:ascii="Times New Roman" w:hAnsi="Times New Roman" w:cs="Times New Roman"/>
          <w:sz w:val="24"/>
          <w:szCs w:val="24"/>
        </w:rPr>
        <w:t>Трудовая деятельность (включая учебу  в образовательных  организациях</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высшего образования  и   профессиональных   образовательных </w:t>
      </w:r>
      <w:proofErr w:type="gramStart"/>
      <w:r w:rsidRPr="00043D2B">
        <w:rPr>
          <w:rFonts w:ascii="Times New Roman" w:hAnsi="Times New Roman" w:cs="Times New Roman"/>
          <w:sz w:val="24"/>
          <w:szCs w:val="24"/>
        </w:rPr>
        <w:t>организациях</w:t>
      </w:r>
      <w:proofErr w:type="gramEnd"/>
      <w:r w:rsidRPr="00043D2B">
        <w:rPr>
          <w:rFonts w:ascii="Times New Roman" w:hAnsi="Times New Roman" w:cs="Times New Roman"/>
          <w:sz w:val="24"/>
          <w:szCs w:val="24"/>
        </w:rPr>
        <w:t>,</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военную службу,    работу   по   совместительству,    предпринимательскую</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деятельность и </w:t>
      </w:r>
      <w:proofErr w:type="gramStart"/>
      <w:r w:rsidRPr="00043D2B">
        <w:rPr>
          <w:rFonts w:ascii="Times New Roman" w:hAnsi="Times New Roman" w:cs="Times New Roman"/>
          <w:sz w:val="24"/>
          <w:szCs w:val="24"/>
        </w:rPr>
        <w:t>другое</w:t>
      </w:r>
      <w:proofErr w:type="gramEnd"/>
      <w:r w:rsidRPr="00043D2B">
        <w:rPr>
          <w:rFonts w:ascii="Times New Roman" w:hAnsi="Times New Roman" w:cs="Times New Roman"/>
          <w:sz w:val="24"/>
          <w:szCs w:val="24"/>
        </w:rPr>
        <w:t>).</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w:t>
      </w:r>
      <w:proofErr w:type="gramStart"/>
      <w:r w:rsidRPr="00043D2B">
        <w:rPr>
          <w:rFonts w:ascii="Times New Roman" w:hAnsi="Times New Roman" w:cs="Times New Roman"/>
          <w:sz w:val="24"/>
          <w:szCs w:val="24"/>
        </w:rPr>
        <w:t>Информация о военной службе, включающая в себя наименование воинской</w:t>
      </w:r>
      <w:proofErr w:type="gramEnd"/>
    </w:p>
    <w:p w:rsidR="00365E20" w:rsidRPr="00043D2B" w:rsidRDefault="00365E20" w:rsidP="00365E20">
      <w:pPr>
        <w:pStyle w:val="OEM"/>
        <w:rPr>
          <w:rFonts w:ascii="Times New Roman" w:hAnsi="Times New Roman" w:cs="Times New Roman"/>
          <w:sz w:val="24"/>
          <w:szCs w:val="24"/>
        </w:rPr>
      </w:pPr>
      <w:proofErr w:type="gramStart"/>
      <w:r w:rsidRPr="00043D2B">
        <w:rPr>
          <w:rFonts w:ascii="Times New Roman" w:hAnsi="Times New Roman" w:cs="Times New Roman"/>
          <w:sz w:val="24"/>
          <w:szCs w:val="24"/>
        </w:rPr>
        <w:lastRenderedPageBreak/>
        <w:t>должности, номер воинской части и место ее дислокации  (республика, край,</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область, город  федерального значения,   автономная   область, автономный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округ, населенный пункт),   указывается, если не относится   к сведениям,</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составляющим государственную и (или) служебную тайну.</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Наименования организации, органа указываются полностью так,  как они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назывались    в период    работы     в них.  Указываются    ведомственная</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принадлежность организации,   государство регистрации в случае работы   </w:t>
      </w:r>
      <w:proofErr w:type="gramStart"/>
      <w:r w:rsidRPr="00043D2B">
        <w:rPr>
          <w:rFonts w:ascii="Times New Roman" w:hAnsi="Times New Roman" w:cs="Times New Roman"/>
          <w:sz w:val="24"/>
          <w:szCs w:val="24"/>
        </w:rPr>
        <w:t>в</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иностранной или совместной организации либо ее представительстве</w:t>
      </w:r>
    </w:p>
    <w:p w:rsidR="00365E20" w:rsidRPr="00043D2B" w:rsidRDefault="00365E20" w:rsidP="00365E20">
      <w:pPr>
        <w:pStyle w:val="OEM"/>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12"/>
        <w:gridCol w:w="1560"/>
        <w:gridCol w:w="3506"/>
        <w:gridCol w:w="3530"/>
      </w:tblGrid>
      <w:tr w:rsidR="00365E20" w:rsidRPr="00043D2B" w:rsidTr="00CA0990">
        <w:tc>
          <w:tcPr>
            <w:tcW w:w="3072" w:type="dxa"/>
            <w:gridSpan w:val="2"/>
            <w:tcBorders>
              <w:top w:val="single" w:sz="6" w:space="0" w:color="auto"/>
              <w:left w:val="nil"/>
              <w:bottom w:val="single" w:sz="6" w:space="0" w:color="auto"/>
              <w:right w:val="single" w:sz="6"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Месяц и год</w:t>
            </w:r>
          </w:p>
        </w:tc>
        <w:tc>
          <w:tcPr>
            <w:tcW w:w="3506" w:type="dxa"/>
            <w:vMerge w:val="restart"/>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Должность с указанием наименования организации, органа</w:t>
            </w:r>
          </w:p>
        </w:tc>
        <w:tc>
          <w:tcPr>
            <w:tcW w:w="3530" w:type="dxa"/>
            <w:vMerge w:val="restart"/>
            <w:tcBorders>
              <w:top w:val="single" w:sz="6" w:space="0" w:color="auto"/>
              <w:left w:val="single" w:sz="6" w:space="0" w:color="auto"/>
              <w:bottom w:val="single" w:sz="4" w:space="0" w:color="auto"/>
              <w:right w:val="nil"/>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Адрес организации, органа</w:t>
            </w:r>
          </w:p>
        </w:tc>
      </w:tr>
      <w:tr w:rsidR="00365E20" w:rsidRPr="00043D2B" w:rsidTr="00CA0990">
        <w:tc>
          <w:tcPr>
            <w:tcW w:w="1512" w:type="dxa"/>
            <w:tcBorders>
              <w:top w:val="single" w:sz="6" w:space="0" w:color="auto"/>
              <w:left w:val="nil"/>
              <w:bottom w:val="single" w:sz="6" w:space="0" w:color="auto"/>
              <w:right w:val="single" w:sz="6"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приема</w:t>
            </w:r>
          </w:p>
        </w:tc>
        <w:tc>
          <w:tcPr>
            <w:tcW w:w="15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увольнения</w:t>
            </w:r>
          </w:p>
        </w:tc>
        <w:tc>
          <w:tcPr>
            <w:tcW w:w="3506" w:type="dxa"/>
            <w:vMerge/>
            <w:tcBorders>
              <w:top w:val="nil"/>
              <w:left w:val="single" w:sz="6" w:space="0" w:color="auto"/>
              <w:bottom w:val="single" w:sz="6" w:space="0" w:color="auto"/>
              <w:right w:val="single" w:sz="6" w:space="0" w:color="auto"/>
            </w:tcBorders>
          </w:tcPr>
          <w:p w:rsidR="00365E20" w:rsidRPr="00043D2B" w:rsidRDefault="00365E20" w:rsidP="00CA0990">
            <w:pPr>
              <w:pStyle w:val="a9"/>
              <w:rPr>
                <w:rFonts w:ascii="Times New Roman" w:hAnsi="Times New Roman" w:cs="Times New Roman"/>
                <w:sz w:val="24"/>
                <w:szCs w:val="24"/>
              </w:rPr>
            </w:pPr>
          </w:p>
        </w:tc>
        <w:tc>
          <w:tcPr>
            <w:tcW w:w="3530" w:type="dxa"/>
            <w:vMerge/>
            <w:tcBorders>
              <w:top w:val="nil"/>
              <w:left w:val="single" w:sz="6" w:space="0" w:color="auto"/>
              <w:bottom w:val="single" w:sz="6" w:space="0" w:color="auto"/>
              <w:right w:val="nil"/>
            </w:tcBorders>
          </w:tcPr>
          <w:p w:rsidR="00365E20" w:rsidRPr="00043D2B" w:rsidRDefault="00365E20" w:rsidP="00CA0990">
            <w:pPr>
              <w:pStyle w:val="a9"/>
              <w:rPr>
                <w:rFonts w:ascii="Times New Roman" w:hAnsi="Times New Roman" w:cs="Times New Roman"/>
                <w:sz w:val="24"/>
                <w:szCs w:val="24"/>
              </w:rPr>
            </w:pPr>
          </w:p>
        </w:tc>
      </w:tr>
      <w:tr w:rsidR="00365E20" w:rsidRPr="00043D2B" w:rsidTr="00CA0990">
        <w:tc>
          <w:tcPr>
            <w:tcW w:w="1512"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06"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3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1512"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06"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3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1512"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06"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3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1512"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06"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3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1512"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06"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3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1512"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06"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3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1512"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06"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53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bl>
    <w:p w:rsidR="00365E20" w:rsidRPr="00043D2B" w:rsidRDefault="00365E20" w:rsidP="00365E20">
      <w:pPr>
        <w:rPr>
          <w:rFonts w:ascii="Times New Roman" w:hAnsi="Times New Roman"/>
          <w:sz w:val="24"/>
          <w:szCs w:val="24"/>
        </w:rPr>
      </w:pP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24. </w:t>
      </w:r>
      <w:proofErr w:type="gramStart"/>
      <w:r w:rsidRPr="00043D2B">
        <w:rPr>
          <w:rFonts w:ascii="Times New Roman" w:hAnsi="Times New Roman" w:cs="Times New Roman"/>
          <w:sz w:val="24"/>
          <w:szCs w:val="24"/>
        </w:rPr>
        <w:t>Семейное положение   (если вступали   в брак, укажите с кем (фамилия,</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имя, отчество (при наличии), дату заключения брака, наименование  органа,</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выдавшего соответствующий документ, дату его выдачи, в случае расторжения</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брака   - дату прекращения   брака,   наименование   органа,    выдавшего</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соответствующий документ, дату его выдачи)_______________________________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25. Члены семьи и близкие родственники: супруга (супруг), Ваши и Вашей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супруги (супруга) отец, мать, дети, братья, сестры, усыновители,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усыновленные дети, </w:t>
      </w:r>
      <w:proofErr w:type="spellStart"/>
      <w:r w:rsidRPr="00043D2B">
        <w:rPr>
          <w:rFonts w:ascii="Times New Roman" w:hAnsi="Times New Roman" w:cs="Times New Roman"/>
          <w:sz w:val="24"/>
          <w:szCs w:val="24"/>
        </w:rPr>
        <w:t>неполнородные</w:t>
      </w:r>
      <w:proofErr w:type="spellEnd"/>
      <w:r w:rsidRPr="00043D2B">
        <w:rPr>
          <w:rFonts w:ascii="Times New Roman" w:hAnsi="Times New Roman" w:cs="Times New Roman"/>
          <w:sz w:val="24"/>
          <w:szCs w:val="24"/>
        </w:rPr>
        <w:t xml:space="preserve"> братья и сестры.</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При поступлении   на   службу    в федеральный   орган   обеспечения</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мобилизационной подготовки  органов   государственной власти   Российской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Федерации необходимо также указать сведения о бывших супругах.</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При  поступлении    на военную   службу    по   контракту   в органы</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государственной  охраны   и в войска   национальной    гвардии Российской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Федерации   необходимо   также указать   сведения   о лицах,  проживающих</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совместно и (или) </w:t>
      </w:r>
      <w:proofErr w:type="gramStart"/>
      <w:r w:rsidRPr="00043D2B">
        <w:rPr>
          <w:rFonts w:ascii="Times New Roman" w:hAnsi="Times New Roman" w:cs="Times New Roman"/>
          <w:sz w:val="24"/>
          <w:szCs w:val="24"/>
        </w:rPr>
        <w:t>зарегистрированных</w:t>
      </w:r>
      <w:proofErr w:type="gramEnd"/>
      <w:r w:rsidRPr="00043D2B">
        <w:rPr>
          <w:rFonts w:ascii="Times New Roman" w:hAnsi="Times New Roman" w:cs="Times New Roman"/>
          <w:sz w:val="24"/>
          <w:szCs w:val="24"/>
        </w:rPr>
        <w:t xml:space="preserve"> с Вами  в одном жилом   помещении, 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сведения о бывших супругах.</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Если   члены   семьи и близкие   родственники изменяли фамилию, имя,</w:t>
      </w:r>
    </w:p>
    <w:p w:rsidR="00365E20" w:rsidRPr="00043D2B" w:rsidRDefault="00365E20" w:rsidP="00043D2B">
      <w:pPr>
        <w:pStyle w:val="OEM"/>
        <w:rPr>
          <w:rFonts w:ascii="Times New Roman" w:hAnsi="Times New Roman" w:cs="Times New Roman"/>
          <w:sz w:val="24"/>
          <w:szCs w:val="24"/>
        </w:rPr>
      </w:pPr>
      <w:r w:rsidRPr="00043D2B">
        <w:rPr>
          <w:rFonts w:ascii="Times New Roman" w:hAnsi="Times New Roman" w:cs="Times New Roman"/>
          <w:sz w:val="24"/>
          <w:szCs w:val="24"/>
        </w:rPr>
        <w:t>отчество, необходимо также указать их прежние фамилию, имя, отчество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34"/>
        <w:gridCol w:w="1219"/>
        <w:gridCol w:w="2054"/>
        <w:gridCol w:w="1793"/>
        <w:gridCol w:w="1620"/>
        <w:gridCol w:w="2160"/>
      </w:tblGrid>
      <w:tr w:rsidR="00365E20" w:rsidRPr="00043D2B" w:rsidTr="00CA0990">
        <w:tc>
          <w:tcPr>
            <w:tcW w:w="1234" w:type="dxa"/>
            <w:tcBorders>
              <w:top w:val="single" w:sz="6" w:space="0" w:color="auto"/>
              <w:left w:val="nil"/>
              <w:bottom w:val="single" w:sz="6" w:space="0" w:color="auto"/>
              <w:right w:val="single" w:sz="6"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Степень родства</w:t>
            </w:r>
          </w:p>
        </w:tc>
        <w:tc>
          <w:tcPr>
            <w:tcW w:w="1219"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Фамилия,</w:t>
            </w:r>
          </w:p>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имя, отчество</w:t>
            </w:r>
          </w:p>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(при наличии)</w:t>
            </w:r>
          </w:p>
        </w:tc>
        <w:tc>
          <w:tcPr>
            <w:tcW w:w="2054"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9"/>
              <w:rPr>
                <w:rFonts w:ascii="Times New Roman" w:hAnsi="Times New Roman" w:cs="Times New Roman"/>
                <w:sz w:val="24"/>
                <w:szCs w:val="24"/>
              </w:rPr>
            </w:pPr>
            <w:proofErr w:type="gramStart"/>
            <w:r w:rsidRPr="00043D2B">
              <w:rPr>
                <w:rFonts w:ascii="Times New Roman" w:hAnsi="Times New Roman" w:cs="Times New Roman"/>
                <w:sz w:val="24"/>
                <w:szCs w:val="24"/>
              </w:rPr>
              <w:t>Дата и место рождения (указываются в соответствии с паспортом; если информация в паспорте не совпадает с информацией в свидетельстве</w:t>
            </w:r>
            <w:proofErr w:type="gramEnd"/>
          </w:p>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 xml:space="preserve">о рождении, дополнительно </w:t>
            </w:r>
            <w:r w:rsidRPr="00043D2B">
              <w:rPr>
                <w:rFonts w:ascii="Times New Roman" w:hAnsi="Times New Roman" w:cs="Times New Roman"/>
                <w:sz w:val="24"/>
                <w:szCs w:val="24"/>
              </w:rPr>
              <w:lastRenderedPageBreak/>
              <w:t>указывается информация в соответствии со свидетельством о рождении)</w:t>
            </w:r>
          </w:p>
        </w:tc>
        <w:tc>
          <w:tcPr>
            <w:tcW w:w="1793"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lastRenderedPageBreak/>
              <w:t>Гражданство (подданство)</w:t>
            </w:r>
          </w:p>
        </w:tc>
        <w:tc>
          <w:tcPr>
            <w:tcW w:w="162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Место работы,</w:t>
            </w:r>
          </w:p>
          <w:p w:rsidR="00365E20" w:rsidRPr="00043D2B" w:rsidRDefault="00365E20" w:rsidP="00CA0990">
            <w:pPr>
              <w:pStyle w:val="a9"/>
              <w:rPr>
                <w:rFonts w:ascii="Times New Roman" w:hAnsi="Times New Roman" w:cs="Times New Roman"/>
                <w:sz w:val="24"/>
                <w:szCs w:val="24"/>
              </w:rPr>
            </w:pPr>
            <w:proofErr w:type="gramStart"/>
            <w:r w:rsidRPr="00043D2B">
              <w:rPr>
                <w:rFonts w:ascii="Times New Roman" w:hAnsi="Times New Roman" w:cs="Times New Roman"/>
                <w:sz w:val="24"/>
                <w:szCs w:val="24"/>
              </w:rPr>
              <w:t>учебы (наименование</w:t>
            </w:r>
            <w:proofErr w:type="gramEnd"/>
          </w:p>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и адрес организации, органа), должность</w:t>
            </w:r>
          </w:p>
        </w:tc>
        <w:tc>
          <w:tcPr>
            <w:tcW w:w="2160" w:type="dxa"/>
            <w:tcBorders>
              <w:top w:val="single" w:sz="6" w:space="0" w:color="auto"/>
              <w:left w:val="single" w:sz="6" w:space="0" w:color="auto"/>
              <w:bottom w:val="single" w:sz="6" w:space="0" w:color="auto"/>
              <w:right w:val="nil"/>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Место жительства (адрес регистрации, фактического проживания; в случае смерти родственника указываются дата его смерти и место захоронения)</w:t>
            </w:r>
          </w:p>
        </w:tc>
      </w:tr>
      <w:tr w:rsidR="00365E20" w:rsidRPr="00043D2B" w:rsidTr="00CA0990">
        <w:tc>
          <w:tcPr>
            <w:tcW w:w="1234"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1234"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1234"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1234"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1234"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1234"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1234"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bl>
    <w:p w:rsidR="00365E20" w:rsidRPr="00043D2B" w:rsidRDefault="00365E20" w:rsidP="00365E20">
      <w:pPr>
        <w:rPr>
          <w:rFonts w:ascii="Times New Roman" w:hAnsi="Times New Roman"/>
          <w:sz w:val="24"/>
          <w:szCs w:val="24"/>
        </w:rPr>
      </w:pP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26. Ваши отец,  мать,   супруга (супруг), дети, братья, сестры, постоянно</w:t>
      </w:r>
    </w:p>
    <w:p w:rsidR="00365E20" w:rsidRPr="00043D2B" w:rsidRDefault="00365E20" w:rsidP="00365E20">
      <w:pPr>
        <w:pStyle w:val="OEM"/>
        <w:rPr>
          <w:rFonts w:ascii="Times New Roman" w:hAnsi="Times New Roman" w:cs="Times New Roman"/>
          <w:sz w:val="24"/>
          <w:szCs w:val="24"/>
        </w:rPr>
      </w:pPr>
      <w:proofErr w:type="gramStart"/>
      <w:r w:rsidRPr="00043D2B">
        <w:rPr>
          <w:rFonts w:ascii="Times New Roman" w:hAnsi="Times New Roman" w:cs="Times New Roman"/>
          <w:sz w:val="24"/>
          <w:szCs w:val="24"/>
        </w:rPr>
        <w:t>проживающие   за   границей   (проживающие   (находящиеся)   за пределами</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Российской Федерации более шести месяцев в течение года   по причинам, не</w:t>
      </w:r>
    </w:p>
    <w:p w:rsidR="00365E20" w:rsidRPr="00043D2B" w:rsidRDefault="00365E20" w:rsidP="00365E20">
      <w:pPr>
        <w:pStyle w:val="OEM"/>
        <w:rPr>
          <w:rFonts w:ascii="Times New Roman" w:hAnsi="Times New Roman" w:cs="Times New Roman"/>
          <w:sz w:val="24"/>
          <w:szCs w:val="24"/>
        </w:rPr>
      </w:pPr>
      <w:proofErr w:type="gramStart"/>
      <w:r w:rsidRPr="00043D2B">
        <w:rPr>
          <w:rFonts w:ascii="Times New Roman" w:hAnsi="Times New Roman" w:cs="Times New Roman"/>
          <w:sz w:val="24"/>
          <w:szCs w:val="24"/>
        </w:rPr>
        <w:t>связанным с исполнением обязанностей государственной   службы  Российской</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Федерации или муниципальной службы  либо   командированием организациями,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наделенными   полномочиями    по   распоряжению сведениями, отнесенными </w:t>
      </w:r>
      <w:proofErr w:type="gramStart"/>
      <w:r w:rsidRPr="00043D2B">
        <w:rPr>
          <w:rFonts w:ascii="Times New Roman" w:hAnsi="Times New Roman" w:cs="Times New Roman"/>
          <w:sz w:val="24"/>
          <w:szCs w:val="24"/>
        </w:rPr>
        <w:t>к</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государственной тайне)   и (или)    </w:t>
      </w:r>
      <w:proofErr w:type="gramStart"/>
      <w:r w:rsidRPr="00043D2B">
        <w:rPr>
          <w:rFonts w:ascii="Times New Roman" w:hAnsi="Times New Roman" w:cs="Times New Roman"/>
          <w:sz w:val="24"/>
          <w:szCs w:val="24"/>
        </w:rPr>
        <w:t>имеющие</w:t>
      </w:r>
      <w:proofErr w:type="gramEnd"/>
      <w:r w:rsidRPr="00043D2B">
        <w:rPr>
          <w:rFonts w:ascii="Times New Roman" w:hAnsi="Times New Roman" w:cs="Times New Roman"/>
          <w:sz w:val="24"/>
          <w:szCs w:val="24"/>
        </w:rPr>
        <w:t xml:space="preserve"> вид на жительство  или   иной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документ, подтверждающий право на постоянное   проживание гражданина   </w:t>
      </w:r>
      <w:proofErr w:type="gramStart"/>
      <w:r w:rsidRPr="00043D2B">
        <w:rPr>
          <w:rFonts w:ascii="Times New Roman" w:hAnsi="Times New Roman" w:cs="Times New Roman"/>
          <w:sz w:val="24"/>
          <w:szCs w:val="24"/>
        </w:rPr>
        <w:t>на</w:t>
      </w:r>
      <w:proofErr w:type="gramEnd"/>
    </w:p>
    <w:p w:rsidR="00365E20" w:rsidRPr="00043D2B" w:rsidRDefault="00365E20" w:rsidP="00043D2B">
      <w:pPr>
        <w:pStyle w:val="OEM"/>
        <w:rPr>
          <w:rFonts w:ascii="Times New Roman" w:hAnsi="Times New Roman" w:cs="Times New Roman"/>
          <w:sz w:val="24"/>
          <w:szCs w:val="24"/>
        </w:rPr>
      </w:pPr>
      <w:r w:rsidRPr="00043D2B">
        <w:rPr>
          <w:rFonts w:ascii="Times New Roman" w:hAnsi="Times New Roman" w:cs="Times New Roman"/>
          <w:sz w:val="24"/>
          <w:szCs w:val="24"/>
        </w:rPr>
        <w:t>территории иностранного государства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46"/>
        <w:gridCol w:w="1531"/>
        <w:gridCol w:w="2083"/>
        <w:gridCol w:w="2160"/>
        <w:gridCol w:w="2160"/>
      </w:tblGrid>
      <w:tr w:rsidR="00365E20" w:rsidRPr="00043D2B" w:rsidTr="00CA0990">
        <w:tc>
          <w:tcPr>
            <w:tcW w:w="2146" w:type="dxa"/>
            <w:tcBorders>
              <w:top w:val="single" w:sz="6" w:space="0" w:color="auto"/>
              <w:left w:val="nil"/>
              <w:bottom w:val="single" w:sz="6" w:space="0" w:color="auto"/>
              <w:right w:val="single" w:sz="6"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Степень родства</w:t>
            </w:r>
          </w:p>
        </w:tc>
        <w:tc>
          <w:tcPr>
            <w:tcW w:w="1531"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Фамилия,</w:t>
            </w:r>
          </w:p>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имя, отчество</w:t>
            </w:r>
          </w:p>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(при наличии)</w:t>
            </w:r>
          </w:p>
        </w:tc>
        <w:tc>
          <w:tcPr>
            <w:tcW w:w="2083"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Период (месяц и год) пребывания за границей</w:t>
            </w:r>
          </w:p>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(указывается в отношении лиц, постоянно проживающих за границей)</w:t>
            </w:r>
          </w:p>
        </w:tc>
        <w:tc>
          <w:tcPr>
            <w:tcW w:w="21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Государство пребывания</w:t>
            </w:r>
          </w:p>
        </w:tc>
        <w:tc>
          <w:tcPr>
            <w:tcW w:w="2160" w:type="dxa"/>
            <w:tcBorders>
              <w:top w:val="single" w:sz="6" w:space="0" w:color="auto"/>
              <w:left w:val="single" w:sz="6" w:space="0" w:color="auto"/>
              <w:bottom w:val="single" w:sz="6" w:space="0" w:color="auto"/>
              <w:right w:val="nil"/>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Цель пребывания</w:t>
            </w:r>
          </w:p>
        </w:tc>
      </w:tr>
      <w:tr w:rsidR="00365E20" w:rsidRPr="00043D2B" w:rsidTr="00CA0990">
        <w:tc>
          <w:tcPr>
            <w:tcW w:w="2146"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2146"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2146"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bl>
    <w:p w:rsidR="00365E20" w:rsidRPr="00043D2B" w:rsidRDefault="00365E20" w:rsidP="00365E20">
      <w:pPr>
        <w:rPr>
          <w:rFonts w:ascii="Times New Roman" w:hAnsi="Times New Roman"/>
          <w:sz w:val="24"/>
          <w:szCs w:val="24"/>
        </w:rPr>
      </w:pP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27. </w:t>
      </w:r>
      <w:proofErr w:type="gramStart"/>
      <w:r w:rsidRPr="00043D2B">
        <w:rPr>
          <w:rFonts w:ascii="Times New Roman" w:hAnsi="Times New Roman" w:cs="Times New Roman"/>
          <w:sz w:val="24"/>
          <w:szCs w:val="24"/>
        </w:rPr>
        <w:t>Привлекались ли к уголовной ответственности (указываются  в том числе</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сведения о снятой или погашенной судимости)</w:t>
      </w:r>
    </w:p>
    <w:p w:rsidR="00365E20" w:rsidRPr="00043D2B" w:rsidRDefault="00365E20" w:rsidP="00365E20">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0"/>
        <w:gridCol w:w="3060"/>
        <w:gridCol w:w="3060"/>
      </w:tblGrid>
      <w:tr w:rsidR="00365E20" w:rsidRPr="00043D2B" w:rsidTr="00CA0990">
        <w:tc>
          <w:tcPr>
            <w:tcW w:w="3960" w:type="dxa"/>
            <w:tcBorders>
              <w:top w:val="single" w:sz="6" w:space="0" w:color="auto"/>
              <w:left w:val="nil"/>
              <w:bottom w:val="single" w:sz="6" w:space="0" w:color="auto"/>
              <w:right w:val="single" w:sz="6"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Пункт, часть, статья Уголовного кодекса Российской Федерации (иного закона)</w:t>
            </w:r>
          </w:p>
        </w:tc>
        <w:tc>
          <w:tcPr>
            <w:tcW w:w="30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Дата</w:t>
            </w:r>
          </w:p>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назначения наказания</w:t>
            </w:r>
          </w:p>
        </w:tc>
        <w:tc>
          <w:tcPr>
            <w:tcW w:w="3060" w:type="dxa"/>
            <w:tcBorders>
              <w:top w:val="single" w:sz="6" w:space="0" w:color="auto"/>
              <w:left w:val="single" w:sz="6" w:space="0" w:color="auto"/>
              <w:bottom w:val="single" w:sz="6" w:space="0" w:color="auto"/>
              <w:right w:val="nil"/>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Вид, срок и (или) размер наказания</w:t>
            </w:r>
          </w:p>
        </w:tc>
      </w:tr>
      <w:tr w:rsidR="00365E20" w:rsidRPr="00043D2B" w:rsidTr="00CA0990">
        <w:tc>
          <w:tcPr>
            <w:tcW w:w="3960"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3960"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bl>
    <w:p w:rsidR="00365E20" w:rsidRPr="00043D2B" w:rsidRDefault="00365E20" w:rsidP="00365E20">
      <w:pPr>
        <w:pStyle w:val="OEM"/>
        <w:rPr>
          <w:rFonts w:ascii="Times New Roman" w:hAnsi="Times New Roman" w:cs="Times New Roman"/>
          <w:sz w:val="24"/>
          <w:szCs w:val="24"/>
        </w:rPr>
      </w:pP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28. Заполняется при поступлении на службу:</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внутренних дел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государственной охраны;</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федеральную противопожарную службу </w:t>
      </w:r>
      <w:proofErr w:type="gramStart"/>
      <w:r w:rsidRPr="00043D2B">
        <w:rPr>
          <w:rFonts w:ascii="Times New Roman" w:hAnsi="Times New Roman" w:cs="Times New Roman"/>
          <w:sz w:val="24"/>
          <w:szCs w:val="24"/>
        </w:rPr>
        <w:t>Государственной</w:t>
      </w:r>
      <w:proofErr w:type="gramEnd"/>
      <w:r w:rsidRPr="00043D2B">
        <w:rPr>
          <w:rFonts w:ascii="Times New Roman" w:hAnsi="Times New Roman" w:cs="Times New Roman"/>
          <w:sz w:val="24"/>
          <w:szCs w:val="24"/>
        </w:rPr>
        <w:t xml:space="preserve"> противопожарной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службы;</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и организации прокуратуры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принудительного исполнения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lastRenderedPageBreak/>
        <w:t xml:space="preserve">     в Следственный комитет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федеральный орган обеспечения мобилизационной подготовки   органов</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государственной власти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учреждения  и органы уголовно-исполнительной  системы   Российской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Освобождались   ли   от   уголовной ответственности в связи  с </w:t>
      </w:r>
      <w:proofErr w:type="gramStart"/>
      <w:r w:rsidRPr="00043D2B">
        <w:rPr>
          <w:rFonts w:ascii="Times New Roman" w:hAnsi="Times New Roman" w:cs="Times New Roman"/>
          <w:sz w:val="24"/>
          <w:szCs w:val="24"/>
        </w:rPr>
        <w:t>деятельным</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раскаянием, примирением  с   потерпевшим,   истечением сроков   давности,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возмещением   ущерба,   назначением судебного штрафа, вследствие акта  </w:t>
      </w:r>
      <w:proofErr w:type="gramStart"/>
      <w:r w:rsidRPr="00043D2B">
        <w:rPr>
          <w:rFonts w:ascii="Times New Roman" w:hAnsi="Times New Roman" w:cs="Times New Roman"/>
          <w:sz w:val="24"/>
          <w:szCs w:val="24"/>
        </w:rPr>
        <w:t>об</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амнистии или акта помилования либо по иному основанию</w:t>
      </w:r>
    </w:p>
    <w:p w:rsidR="00365E20" w:rsidRPr="00043D2B" w:rsidRDefault="00365E20" w:rsidP="00365E20">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3060"/>
        <w:gridCol w:w="3240"/>
      </w:tblGrid>
      <w:tr w:rsidR="00365E20" w:rsidRPr="00043D2B" w:rsidTr="00CA0990">
        <w:tc>
          <w:tcPr>
            <w:tcW w:w="3780" w:type="dxa"/>
            <w:tcBorders>
              <w:top w:val="single" w:sz="6" w:space="0" w:color="auto"/>
              <w:left w:val="nil"/>
              <w:bottom w:val="single" w:sz="6" w:space="0" w:color="auto"/>
              <w:right w:val="single" w:sz="6"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Пункт, часть, статья Уголовного кодекса Российской Федерации (иного закона)</w:t>
            </w:r>
          </w:p>
        </w:tc>
        <w:tc>
          <w:tcPr>
            <w:tcW w:w="30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Дата освобождения от уголовной ответственности</w:t>
            </w:r>
          </w:p>
        </w:tc>
        <w:tc>
          <w:tcPr>
            <w:tcW w:w="3240" w:type="dxa"/>
            <w:tcBorders>
              <w:top w:val="single" w:sz="6" w:space="0" w:color="auto"/>
              <w:left w:val="single" w:sz="6" w:space="0" w:color="auto"/>
              <w:bottom w:val="single" w:sz="6" w:space="0" w:color="auto"/>
              <w:right w:val="nil"/>
            </w:tcBorders>
          </w:tcPr>
          <w:p w:rsidR="00365E20" w:rsidRPr="00043D2B" w:rsidRDefault="00365E20" w:rsidP="00CA0990">
            <w:pPr>
              <w:pStyle w:val="a9"/>
              <w:rPr>
                <w:rFonts w:ascii="Times New Roman" w:hAnsi="Times New Roman" w:cs="Times New Roman"/>
                <w:sz w:val="24"/>
                <w:szCs w:val="24"/>
              </w:rPr>
            </w:pPr>
            <w:r w:rsidRPr="00043D2B">
              <w:rPr>
                <w:rFonts w:ascii="Times New Roman" w:hAnsi="Times New Roman" w:cs="Times New Roman"/>
                <w:sz w:val="24"/>
                <w:szCs w:val="24"/>
              </w:rPr>
              <w:t>Основание освобождения от уголовной ответственности</w:t>
            </w:r>
          </w:p>
        </w:tc>
      </w:tr>
      <w:tr w:rsidR="00365E20" w:rsidRPr="00043D2B" w:rsidTr="00CA0990">
        <w:tc>
          <w:tcPr>
            <w:tcW w:w="3780"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r w:rsidR="00365E20" w:rsidRPr="00043D2B" w:rsidTr="00CA0990">
        <w:tc>
          <w:tcPr>
            <w:tcW w:w="3780" w:type="dxa"/>
            <w:tcBorders>
              <w:top w:val="single" w:sz="6" w:space="0" w:color="auto"/>
              <w:left w:val="nil"/>
              <w:bottom w:val="single" w:sz="6" w:space="0" w:color="auto"/>
              <w:right w:val="single" w:sz="6" w:space="0" w:color="auto"/>
            </w:tcBorders>
          </w:tcPr>
          <w:p w:rsidR="00365E20" w:rsidRPr="00043D2B" w:rsidRDefault="00365E20" w:rsidP="00CA0990">
            <w:pPr>
              <w:pStyle w:val="a8"/>
              <w:jc w:val="left"/>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65E20" w:rsidRPr="00043D2B" w:rsidRDefault="00365E20" w:rsidP="00CA0990">
            <w:pPr>
              <w:pStyle w:val="a8"/>
              <w:jc w:val="left"/>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nil"/>
            </w:tcBorders>
          </w:tcPr>
          <w:p w:rsidR="00365E20" w:rsidRPr="00043D2B" w:rsidRDefault="00365E20" w:rsidP="00CA0990">
            <w:pPr>
              <w:pStyle w:val="a8"/>
              <w:jc w:val="left"/>
              <w:rPr>
                <w:rFonts w:ascii="Times New Roman" w:hAnsi="Times New Roman" w:cs="Times New Roman"/>
                <w:sz w:val="24"/>
                <w:szCs w:val="24"/>
              </w:rPr>
            </w:pPr>
          </w:p>
        </w:tc>
      </w:tr>
    </w:tbl>
    <w:p w:rsidR="00365E20" w:rsidRPr="00043D2B" w:rsidRDefault="00365E20" w:rsidP="00365E20">
      <w:pPr>
        <w:rPr>
          <w:rFonts w:ascii="Times New Roman" w:hAnsi="Times New Roman"/>
          <w:sz w:val="24"/>
          <w:szCs w:val="24"/>
        </w:rPr>
      </w:pP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29. Заполняется при поступлении на службу:</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внутренних дел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государственной охраны;</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федеральную противопожарную службу </w:t>
      </w:r>
      <w:proofErr w:type="gramStart"/>
      <w:r w:rsidRPr="00043D2B">
        <w:rPr>
          <w:rFonts w:ascii="Times New Roman" w:hAnsi="Times New Roman" w:cs="Times New Roman"/>
          <w:sz w:val="24"/>
          <w:szCs w:val="24"/>
        </w:rPr>
        <w:t>Государственной</w:t>
      </w:r>
      <w:proofErr w:type="gramEnd"/>
      <w:r w:rsidRPr="00043D2B">
        <w:rPr>
          <w:rFonts w:ascii="Times New Roman" w:hAnsi="Times New Roman" w:cs="Times New Roman"/>
          <w:sz w:val="24"/>
          <w:szCs w:val="24"/>
        </w:rPr>
        <w:t xml:space="preserve"> противопожарной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службы;</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и организации прокуратуры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принудительного исполнения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Следственный комитет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федеральный орган обеспечения мобилизационной подготовки   органов</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государственной власти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учреждения   и органы уголовно-исполнительной системы   Российской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Являетесь ли подозреваемым или обвиняемым по уголовному делу_____________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30. Заполняется при поступлении на службу:</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внутренних дел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государственной охраны;</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федеральную противопожарную службу </w:t>
      </w:r>
      <w:proofErr w:type="gramStart"/>
      <w:r w:rsidRPr="00043D2B">
        <w:rPr>
          <w:rFonts w:ascii="Times New Roman" w:hAnsi="Times New Roman" w:cs="Times New Roman"/>
          <w:sz w:val="24"/>
          <w:szCs w:val="24"/>
        </w:rPr>
        <w:t>Государственной</w:t>
      </w:r>
      <w:proofErr w:type="gramEnd"/>
      <w:r w:rsidRPr="00043D2B">
        <w:rPr>
          <w:rFonts w:ascii="Times New Roman" w:hAnsi="Times New Roman" w:cs="Times New Roman"/>
          <w:sz w:val="24"/>
          <w:szCs w:val="24"/>
        </w:rPr>
        <w:t xml:space="preserve"> противопожарной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службы;</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и организации прокуратуры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принудительного исполнения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Следственный комитет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федеральный орган обеспечения мобилизационной подготовки   органов</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государственной власти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учреждения  и органы   уголовно-исполнительной системы  Российской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Федерации, а также на военную службу   по контракту в войска национальной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гвардии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Подвергались ли в судебном порядке в течение года, предшествовавшего  дню</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заполнения анкеты, административному наказанию   за </w:t>
      </w:r>
      <w:proofErr w:type="gramStart"/>
      <w:r w:rsidRPr="00043D2B">
        <w:rPr>
          <w:rFonts w:ascii="Times New Roman" w:hAnsi="Times New Roman" w:cs="Times New Roman"/>
          <w:sz w:val="24"/>
          <w:szCs w:val="24"/>
        </w:rPr>
        <w:t>совершенное</w:t>
      </w:r>
      <w:proofErr w:type="gramEnd"/>
      <w:r w:rsidRPr="00043D2B">
        <w:rPr>
          <w:rFonts w:ascii="Times New Roman" w:hAnsi="Times New Roman" w:cs="Times New Roman"/>
          <w:sz w:val="24"/>
          <w:szCs w:val="24"/>
        </w:rPr>
        <w:t xml:space="preserve"> умышленно</w:t>
      </w:r>
    </w:p>
    <w:p w:rsidR="00365E20" w:rsidRPr="00043D2B" w:rsidRDefault="00365E20" w:rsidP="00365E20">
      <w:pPr>
        <w:pStyle w:val="OEM"/>
        <w:rPr>
          <w:rFonts w:ascii="Times New Roman" w:hAnsi="Times New Roman" w:cs="Times New Roman"/>
          <w:sz w:val="24"/>
          <w:szCs w:val="24"/>
        </w:rPr>
      </w:pPr>
      <w:proofErr w:type="gramStart"/>
      <w:r w:rsidRPr="00043D2B">
        <w:rPr>
          <w:rFonts w:ascii="Times New Roman" w:hAnsi="Times New Roman" w:cs="Times New Roman"/>
          <w:sz w:val="24"/>
          <w:szCs w:val="24"/>
        </w:rPr>
        <w:t>административное правонарушение (дата привлечения, какое административное</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правонарушение)__________________________________________________________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31. Заполняется   при   поступлении на государственную гражданскую службу</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Российской Федерации или муниципальную службу.</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lastRenderedPageBreak/>
        <w:t>Применялось ли   в   отношении   Вас   административное наказание  в виде</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дисквалификации (дата применения, за что)________________________________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32. Заполняется   при    поступлении на службу в органы   </w:t>
      </w:r>
      <w:proofErr w:type="gramStart"/>
      <w:r w:rsidRPr="00043D2B">
        <w:rPr>
          <w:rFonts w:ascii="Times New Roman" w:hAnsi="Times New Roman" w:cs="Times New Roman"/>
          <w:sz w:val="24"/>
          <w:szCs w:val="24"/>
        </w:rPr>
        <w:t>государственной</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охраны, в федеральный орган   обеспечения   мобилизационной    подготовки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органов государственной власти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Имеете   ли   зарегистрированное за пределами Российской Федерации  право</w:t>
      </w:r>
    </w:p>
    <w:p w:rsidR="00365E20" w:rsidRPr="00043D2B" w:rsidRDefault="00365E20" w:rsidP="00365E20">
      <w:pPr>
        <w:pStyle w:val="OEM"/>
        <w:rPr>
          <w:rFonts w:ascii="Times New Roman" w:hAnsi="Times New Roman" w:cs="Times New Roman"/>
          <w:sz w:val="24"/>
          <w:szCs w:val="24"/>
        </w:rPr>
      </w:pPr>
      <w:proofErr w:type="gramStart"/>
      <w:r w:rsidRPr="00043D2B">
        <w:rPr>
          <w:rFonts w:ascii="Times New Roman" w:hAnsi="Times New Roman" w:cs="Times New Roman"/>
          <w:sz w:val="24"/>
          <w:szCs w:val="24"/>
        </w:rPr>
        <w:t>собственности на   имущество   (укажите   наименование   административно-</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территориальной единицы иностранного государства)________________________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33. Заполняется при поступлении на службу:</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внутренних дел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государственной охраны;</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федеральную противопожарную службу </w:t>
      </w:r>
      <w:proofErr w:type="gramStart"/>
      <w:r w:rsidRPr="00043D2B">
        <w:rPr>
          <w:rFonts w:ascii="Times New Roman" w:hAnsi="Times New Roman" w:cs="Times New Roman"/>
          <w:sz w:val="24"/>
          <w:szCs w:val="24"/>
        </w:rPr>
        <w:t>Государственной</w:t>
      </w:r>
      <w:proofErr w:type="gramEnd"/>
      <w:r w:rsidRPr="00043D2B">
        <w:rPr>
          <w:rFonts w:ascii="Times New Roman" w:hAnsi="Times New Roman" w:cs="Times New Roman"/>
          <w:sz w:val="24"/>
          <w:szCs w:val="24"/>
        </w:rPr>
        <w:t xml:space="preserve"> противопожарной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службы;</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и организации прокуратуры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органы принудительного исполнения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Следственный комитет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федеральный орган обеспечения мобилизационной подготовки   органов</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государственной власти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в учреждения и органы   уголовно-исполнительной системы   Российской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Федерации, а также на военную службу по контракту в войска   национальной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гвардии Российской Федерации.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Спортивный разряд, спортивное звание (вид спорта)________________________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34. Участие в боевых   действиях,   </w:t>
      </w:r>
      <w:proofErr w:type="spellStart"/>
      <w:r w:rsidRPr="00043D2B">
        <w:rPr>
          <w:rFonts w:ascii="Times New Roman" w:hAnsi="Times New Roman" w:cs="Times New Roman"/>
          <w:sz w:val="24"/>
          <w:szCs w:val="24"/>
        </w:rPr>
        <w:t>контртеррористических</w:t>
      </w:r>
      <w:proofErr w:type="spellEnd"/>
      <w:r w:rsidRPr="00043D2B">
        <w:rPr>
          <w:rFonts w:ascii="Times New Roman" w:hAnsi="Times New Roman" w:cs="Times New Roman"/>
          <w:sz w:val="24"/>
          <w:szCs w:val="24"/>
        </w:rPr>
        <w:t xml:space="preserve"> и   специальных</w:t>
      </w:r>
    </w:p>
    <w:p w:rsidR="00365E20" w:rsidRPr="00043D2B" w:rsidRDefault="00365E20" w:rsidP="00365E20">
      <w:pPr>
        <w:pStyle w:val="OEM"/>
        <w:rPr>
          <w:rFonts w:ascii="Times New Roman" w:hAnsi="Times New Roman" w:cs="Times New Roman"/>
          <w:sz w:val="24"/>
          <w:szCs w:val="24"/>
        </w:rPr>
      </w:pPr>
      <w:proofErr w:type="gramStart"/>
      <w:r w:rsidRPr="00043D2B">
        <w:rPr>
          <w:rFonts w:ascii="Times New Roman" w:hAnsi="Times New Roman" w:cs="Times New Roman"/>
          <w:sz w:val="24"/>
          <w:szCs w:val="24"/>
        </w:rPr>
        <w:t>операциях</w:t>
      </w:r>
      <w:proofErr w:type="gramEnd"/>
      <w:r w:rsidRPr="00043D2B">
        <w:rPr>
          <w:rFonts w:ascii="Times New Roman" w:hAnsi="Times New Roman" w:cs="Times New Roman"/>
          <w:sz w:val="24"/>
          <w:szCs w:val="24"/>
        </w:rPr>
        <w:t>, ликвидации аварий, катастроф и стихийных бедствий,  выполнение</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задач в условиях чрезвычайного   положения и при вооруженных   конфликтах</w:t>
      </w:r>
    </w:p>
    <w:p w:rsidR="00365E20" w:rsidRPr="00043D2B" w:rsidRDefault="00365E20" w:rsidP="00365E20">
      <w:pPr>
        <w:pStyle w:val="OEM"/>
        <w:rPr>
          <w:rFonts w:ascii="Times New Roman" w:hAnsi="Times New Roman" w:cs="Times New Roman"/>
          <w:sz w:val="24"/>
          <w:szCs w:val="24"/>
        </w:rPr>
      </w:pPr>
      <w:proofErr w:type="gramStart"/>
      <w:r w:rsidRPr="00043D2B">
        <w:rPr>
          <w:rFonts w:ascii="Times New Roman" w:hAnsi="Times New Roman" w:cs="Times New Roman"/>
          <w:sz w:val="24"/>
          <w:szCs w:val="24"/>
        </w:rPr>
        <w:t>(местность,   в том   числе   за пределами Российской Федерации,  периоды</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(месяцы и годы), серия   и  номер удостоверения,   наименование   органа,</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выдавшего удостоверение, дата его выдачи)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35. Государственные награды, иные награды и знаки отличия________________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36. Место жительства (адрес регистрации, фактического проживания)________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37. Контактные номера телефонов, адреса электронной почты (при наличии)__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38. </w:t>
      </w:r>
      <w:proofErr w:type="gramStart"/>
      <w:r w:rsidRPr="00043D2B">
        <w:rPr>
          <w:rFonts w:ascii="Times New Roman" w:hAnsi="Times New Roman" w:cs="Times New Roman"/>
          <w:sz w:val="24"/>
          <w:szCs w:val="24"/>
        </w:rPr>
        <w:t>Дополнительные   сведения:   наличие ученой степени   (серия и  номер</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диплома, наименование органа или организации, </w:t>
      </w:r>
      <w:proofErr w:type="gramStart"/>
      <w:r w:rsidRPr="00043D2B">
        <w:rPr>
          <w:rFonts w:ascii="Times New Roman" w:hAnsi="Times New Roman" w:cs="Times New Roman"/>
          <w:sz w:val="24"/>
          <w:szCs w:val="24"/>
        </w:rPr>
        <w:t>выдавших</w:t>
      </w:r>
      <w:proofErr w:type="gramEnd"/>
      <w:r w:rsidRPr="00043D2B">
        <w:rPr>
          <w:rFonts w:ascii="Times New Roman" w:hAnsi="Times New Roman" w:cs="Times New Roman"/>
          <w:sz w:val="24"/>
          <w:szCs w:val="24"/>
        </w:rPr>
        <w:t xml:space="preserve"> его, дата  и место</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выдачи), ученого звания (серия и номер аттестата, наименование органа или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организации, </w:t>
      </w:r>
      <w:proofErr w:type="gramStart"/>
      <w:r w:rsidRPr="00043D2B">
        <w:rPr>
          <w:rFonts w:ascii="Times New Roman" w:hAnsi="Times New Roman" w:cs="Times New Roman"/>
          <w:sz w:val="24"/>
          <w:szCs w:val="24"/>
        </w:rPr>
        <w:t>выдавших</w:t>
      </w:r>
      <w:proofErr w:type="gramEnd"/>
      <w:r w:rsidRPr="00043D2B">
        <w:rPr>
          <w:rFonts w:ascii="Times New Roman" w:hAnsi="Times New Roman" w:cs="Times New Roman"/>
          <w:sz w:val="24"/>
          <w:szCs w:val="24"/>
        </w:rPr>
        <w:t xml:space="preserve">   его,   дата и место   выдачи),   а также   другая</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информация, которую желаете сообщить о себе</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_________________________________________________________________________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39. Ограничения, запреты и требования, связанные с замещением   должности</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государственной службы   Российской   Федерации или муниципальной службы,</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обязуюсь соблюдать.</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lastRenderedPageBreak/>
        <w:t xml:space="preserve">     Мне известно, что указание в анкете  заведомо ложных  сведений и мое</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несоответствие квалификационным  требованиям могут повлечь за собой отказ</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в   приеме   на   государственную   службу   Российской Федерации или  </w:t>
      </w:r>
      <w:proofErr w:type="gramStart"/>
      <w:r w:rsidRPr="00043D2B">
        <w:rPr>
          <w:rFonts w:ascii="Times New Roman" w:hAnsi="Times New Roman" w:cs="Times New Roman"/>
          <w:sz w:val="24"/>
          <w:szCs w:val="24"/>
        </w:rPr>
        <w:t>на</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муниципальную службу.</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Даю согласие на проведение в отношении меня проверочных мероприятий,</w:t>
      </w:r>
    </w:p>
    <w:p w:rsidR="00365E20" w:rsidRPr="00043D2B" w:rsidRDefault="00365E20" w:rsidP="00365E20">
      <w:pPr>
        <w:pStyle w:val="OEM"/>
        <w:rPr>
          <w:rFonts w:ascii="Times New Roman" w:hAnsi="Times New Roman" w:cs="Times New Roman"/>
          <w:sz w:val="24"/>
          <w:szCs w:val="24"/>
        </w:rPr>
      </w:pPr>
      <w:proofErr w:type="gramStart"/>
      <w:r w:rsidRPr="00043D2B">
        <w:rPr>
          <w:rFonts w:ascii="Times New Roman" w:hAnsi="Times New Roman" w:cs="Times New Roman"/>
          <w:sz w:val="24"/>
          <w:szCs w:val="24"/>
        </w:rPr>
        <w:t>обработку моих персональных данных   (в том числе их   автоматизированную</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обработку),   а  также   на получение  моих персональных данных у третьей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стороны и передачу их третьей  стороне   в целях проведения   проверочных</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мероприятий.</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"____"__________20___ г.                            Подпись______________</w:t>
      </w:r>
    </w:p>
    <w:p w:rsidR="00365E20" w:rsidRPr="00043D2B" w:rsidRDefault="00365E20" w:rsidP="00365E20">
      <w:pPr>
        <w:pStyle w:val="OEM"/>
        <w:rPr>
          <w:rFonts w:ascii="Times New Roman" w:hAnsi="Times New Roman" w:cs="Times New Roman"/>
          <w:sz w:val="24"/>
          <w:szCs w:val="24"/>
        </w:rPr>
      </w:pP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М.П.           Фотография и сведения, изложенные в анкете, соответствуют</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представленным документам.</w:t>
      </w:r>
    </w:p>
    <w:p w:rsidR="00365E20" w:rsidRPr="00043D2B" w:rsidRDefault="00365E20" w:rsidP="00365E20">
      <w:pPr>
        <w:pStyle w:val="OEM"/>
        <w:rPr>
          <w:rFonts w:ascii="Times New Roman" w:hAnsi="Times New Roman" w:cs="Times New Roman"/>
          <w:sz w:val="24"/>
          <w:szCs w:val="24"/>
        </w:rPr>
      </w:pP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"____"___________20___г.       __________________________________________</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w:t>
      </w:r>
      <w:proofErr w:type="gramStart"/>
      <w:r w:rsidRPr="00043D2B">
        <w:rPr>
          <w:rFonts w:ascii="Times New Roman" w:hAnsi="Times New Roman" w:cs="Times New Roman"/>
          <w:sz w:val="24"/>
          <w:szCs w:val="24"/>
        </w:rPr>
        <w:t>(подпись, инициалы имени и отчества (при</w:t>
      </w:r>
      <w:proofErr w:type="gramEnd"/>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w:t>
      </w:r>
      <w:proofErr w:type="gramStart"/>
      <w:r w:rsidRPr="00043D2B">
        <w:rPr>
          <w:rFonts w:ascii="Times New Roman" w:hAnsi="Times New Roman" w:cs="Times New Roman"/>
          <w:sz w:val="24"/>
          <w:szCs w:val="24"/>
        </w:rPr>
        <w:t>наличии</w:t>
      </w:r>
      <w:proofErr w:type="gramEnd"/>
      <w:r w:rsidRPr="00043D2B">
        <w:rPr>
          <w:rFonts w:ascii="Times New Roman" w:hAnsi="Times New Roman" w:cs="Times New Roman"/>
          <w:sz w:val="24"/>
          <w:szCs w:val="24"/>
        </w:rPr>
        <w:t>), фамилия работника (сотрудника)</w:t>
      </w:r>
    </w:p>
    <w:p w:rsidR="00365E20" w:rsidRPr="00043D2B" w:rsidRDefault="00365E20" w:rsidP="00365E20">
      <w:pPr>
        <w:pStyle w:val="OEM"/>
        <w:rPr>
          <w:rFonts w:ascii="Times New Roman" w:hAnsi="Times New Roman" w:cs="Times New Roman"/>
          <w:sz w:val="24"/>
          <w:szCs w:val="24"/>
        </w:rPr>
      </w:pPr>
      <w:r w:rsidRPr="00043D2B">
        <w:rPr>
          <w:rFonts w:ascii="Times New Roman" w:hAnsi="Times New Roman" w:cs="Times New Roman"/>
          <w:sz w:val="24"/>
          <w:szCs w:val="24"/>
        </w:rPr>
        <w:t xml:space="preserve">                                кадровой службы (кадрового подразделения)</w:t>
      </w:r>
    </w:p>
    <w:p w:rsidR="00365E20" w:rsidRPr="00043D2B" w:rsidRDefault="00365E20" w:rsidP="00365E20">
      <w:pPr>
        <w:rPr>
          <w:rFonts w:ascii="Times New Roman" w:hAnsi="Times New Roman"/>
          <w:sz w:val="24"/>
          <w:szCs w:val="24"/>
        </w:rPr>
      </w:pPr>
    </w:p>
    <w:p w:rsidR="00365E20" w:rsidRPr="00043D2B" w:rsidRDefault="00365E20" w:rsidP="008648FB">
      <w:pPr>
        <w:ind w:left="6804"/>
        <w:jc w:val="both"/>
        <w:rPr>
          <w:rFonts w:ascii="Times New Roman" w:hAnsi="Times New Roman"/>
          <w:sz w:val="24"/>
          <w:szCs w:val="24"/>
        </w:rPr>
      </w:pPr>
    </w:p>
    <w:sectPr w:rsidR="00365E20" w:rsidRPr="00043D2B" w:rsidSect="00986C5A">
      <w:pgSz w:w="11906" w:h="16838"/>
      <w:pgMar w:top="851" w:right="84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5C39"/>
    <w:multiLevelType w:val="hybridMultilevel"/>
    <w:tmpl w:val="8DE27FA4"/>
    <w:lvl w:ilvl="0" w:tplc="922E82B2">
      <w:start w:val="1"/>
      <w:numFmt w:val="decimal"/>
      <w:lvlText w:val="%1."/>
      <w:lvlJc w:val="left"/>
      <w:pPr>
        <w:ind w:left="1848" w:hanging="114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EFC227D"/>
    <w:multiLevelType w:val="hybridMultilevel"/>
    <w:tmpl w:val="55C49CEC"/>
    <w:lvl w:ilvl="0" w:tplc="EF9E21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4A4"/>
    <w:rsid w:val="00043D2B"/>
    <w:rsid w:val="00086AF4"/>
    <w:rsid w:val="000A3383"/>
    <w:rsid w:val="000F104F"/>
    <w:rsid w:val="001052D6"/>
    <w:rsid w:val="00227014"/>
    <w:rsid w:val="002D6BE6"/>
    <w:rsid w:val="002E770B"/>
    <w:rsid w:val="00360C00"/>
    <w:rsid w:val="00365E20"/>
    <w:rsid w:val="0037555D"/>
    <w:rsid w:val="00380AA5"/>
    <w:rsid w:val="003860C7"/>
    <w:rsid w:val="00396CF2"/>
    <w:rsid w:val="003D4248"/>
    <w:rsid w:val="003E2506"/>
    <w:rsid w:val="00473783"/>
    <w:rsid w:val="004C7B1B"/>
    <w:rsid w:val="004D62D3"/>
    <w:rsid w:val="004E1DDA"/>
    <w:rsid w:val="00695CBD"/>
    <w:rsid w:val="006B3129"/>
    <w:rsid w:val="006F0CC7"/>
    <w:rsid w:val="00753AFE"/>
    <w:rsid w:val="00770AA6"/>
    <w:rsid w:val="00783720"/>
    <w:rsid w:val="007A2D8E"/>
    <w:rsid w:val="007C17A0"/>
    <w:rsid w:val="008648FB"/>
    <w:rsid w:val="008B5F7C"/>
    <w:rsid w:val="008C73D0"/>
    <w:rsid w:val="009148A1"/>
    <w:rsid w:val="00986C5A"/>
    <w:rsid w:val="009A3E23"/>
    <w:rsid w:val="009B1C05"/>
    <w:rsid w:val="009D089C"/>
    <w:rsid w:val="00A00014"/>
    <w:rsid w:val="00A02EC1"/>
    <w:rsid w:val="00A165F1"/>
    <w:rsid w:val="00A949E6"/>
    <w:rsid w:val="00A96379"/>
    <w:rsid w:val="00AC3B4D"/>
    <w:rsid w:val="00B652B2"/>
    <w:rsid w:val="00B969DB"/>
    <w:rsid w:val="00C024DE"/>
    <w:rsid w:val="00C16D0D"/>
    <w:rsid w:val="00C3190C"/>
    <w:rsid w:val="00C32C51"/>
    <w:rsid w:val="00C45988"/>
    <w:rsid w:val="00C865DB"/>
    <w:rsid w:val="00CB75AF"/>
    <w:rsid w:val="00CC1CC9"/>
    <w:rsid w:val="00CD17F4"/>
    <w:rsid w:val="00CF7616"/>
    <w:rsid w:val="00D24954"/>
    <w:rsid w:val="00D51E27"/>
    <w:rsid w:val="00D62F79"/>
    <w:rsid w:val="00D81A8E"/>
    <w:rsid w:val="00DC7FE7"/>
    <w:rsid w:val="00DF24E1"/>
    <w:rsid w:val="00DF4926"/>
    <w:rsid w:val="00E054A4"/>
    <w:rsid w:val="00E3355F"/>
    <w:rsid w:val="00E65914"/>
    <w:rsid w:val="00E849D4"/>
    <w:rsid w:val="00E9748E"/>
    <w:rsid w:val="00EA0952"/>
    <w:rsid w:val="00EA67ED"/>
    <w:rsid w:val="00EB6590"/>
    <w:rsid w:val="00ED4D92"/>
    <w:rsid w:val="00F1702D"/>
    <w:rsid w:val="00F46EA9"/>
    <w:rsid w:val="00F908C0"/>
    <w:rsid w:val="00F95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054A4"/>
    <w:pPr>
      <w:snapToGrid w:val="0"/>
      <w:spacing w:after="0" w:line="240" w:lineRule="auto"/>
    </w:pPr>
    <w:rPr>
      <w:rFonts w:ascii="Times New Roman" w:eastAsia="Times New Roman" w:hAnsi="Times New Roman" w:cs="Times New Roman"/>
      <w:sz w:val="24"/>
      <w:szCs w:val="20"/>
      <w:lang w:eastAsia="ru-RU"/>
    </w:rPr>
  </w:style>
  <w:style w:type="character" w:customStyle="1" w:styleId="9">
    <w:name w:val="Основной текст (9)_"/>
    <w:link w:val="90"/>
    <w:rsid w:val="00E054A4"/>
    <w:rPr>
      <w:sz w:val="28"/>
      <w:szCs w:val="28"/>
      <w:shd w:val="clear" w:color="auto" w:fill="FFFFFF"/>
    </w:rPr>
  </w:style>
  <w:style w:type="paragraph" w:customStyle="1" w:styleId="90">
    <w:name w:val="Основной текст (9)"/>
    <w:basedOn w:val="a"/>
    <w:link w:val="9"/>
    <w:rsid w:val="00E054A4"/>
    <w:pPr>
      <w:widowControl w:val="0"/>
      <w:shd w:val="clear" w:color="auto" w:fill="FFFFFF"/>
      <w:spacing w:before="360" w:after="360" w:line="0" w:lineRule="atLeast"/>
      <w:jc w:val="center"/>
    </w:pPr>
    <w:rPr>
      <w:rFonts w:asciiTheme="minorHAnsi" w:eastAsiaTheme="minorHAnsi" w:hAnsiTheme="minorHAnsi" w:cstheme="minorBidi"/>
      <w:sz w:val="28"/>
      <w:szCs w:val="28"/>
      <w:lang w:eastAsia="en-US"/>
    </w:rPr>
  </w:style>
  <w:style w:type="paragraph" w:styleId="a3">
    <w:name w:val="List Paragraph"/>
    <w:basedOn w:val="a"/>
    <w:uiPriority w:val="34"/>
    <w:qFormat/>
    <w:rsid w:val="00A00014"/>
    <w:pPr>
      <w:ind w:left="720"/>
      <w:contextualSpacing/>
    </w:pPr>
  </w:style>
  <w:style w:type="paragraph" w:styleId="a4">
    <w:name w:val="Body Text"/>
    <w:basedOn w:val="a"/>
    <w:link w:val="a5"/>
    <w:rsid w:val="00227014"/>
    <w:pPr>
      <w:spacing w:after="120" w:line="240" w:lineRule="auto"/>
    </w:pPr>
    <w:rPr>
      <w:rFonts w:ascii="Times New Roman" w:hAnsi="Times New Roman"/>
      <w:sz w:val="20"/>
      <w:szCs w:val="20"/>
    </w:rPr>
  </w:style>
  <w:style w:type="character" w:customStyle="1" w:styleId="a5">
    <w:name w:val="Основной текст Знак"/>
    <w:basedOn w:val="a0"/>
    <w:link w:val="a4"/>
    <w:rsid w:val="00227014"/>
    <w:rPr>
      <w:rFonts w:ascii="Times New Roman" w:eastAsia="Times New Roman" w:hAnsi="Times New Roman" w:cs="Times New Roman"/>
      <w:sz w:val="20"/>
      <w:szCs w:val="20"/>
      <w:lang w:eastAsia="ru-RU"/>
    </w:rPr>
  </w:style>
  <w:style w:type="paragraph" w:styleId="a6">
    <w:name w:val="No Spacing"/>
    <w:uiPriority w:val="1"/>
    <w:qFormat/>
    <w:rsid w:val="00E9748E"/>
    <w:pPr>
      <w:spacing w:after="0" w:line="240" w:lineRule="auto"/>
    </w:pPr>
    <w:rPr>
      <w:rFonts w:ascii="Calibri" w:eastAsia="Times New Roman" w:hAnsi="Calibri" w:cs="Times New Roman"/>
      <w:lang w:eastAsia="ru-RU"/>
    </w:rPr>
  </w:style>
  <w:style w:type="character" w:customStyle="1" w:styleId="FontStyle52">
    <w:name w:val="Font Style52"/>
    <w:basedOn w:val="a0"/>
    <w:uiPriority w:val="99"/>
    <w:rsid w:val="00DC7FE7"/>
    <w:rPr>
      <w:rFonts w:ascii="Times New Roman" w:hAnsi="Times New Roman" w:cs="Times New Roman"/>
      <w:sz w:val="26"/>
      <w:szCs w:val="26"/>
    </w:rPr>
  </w:style>
  <w:style w:type="character" w:styleId="a7">
    <w:name w:val="Hyperlink"/>
    <w:basedOn w:val="a0"/>
    <w:uiPriority w:val="99"/>
    <w:rsid w:val="00695CBD"/>
    <w:rPr>
      <w:rFonts w:cs="Times New Roman"/>
      <w:color w:val="0000FF"/>
      <w:u w:val="single"/>
    </w:rPr>
  </w:style>
  <w:style w:type="paragraph" w:customStyle="1" w:styleId="a8">
    <w:name w:val="Нормальный (таблица)"/>
    <w:basedOn w:val="a"/>
    <w:next w:val="a"/>
    <w:uiPriority w:val="99"/>
    <w:rsid w:val="00365E20"/>
    <w:pPr>
      <w:widowControl w:val="0"/>
      <w:autoSpaceDE w:val="0"/>
      <w:autoSpaceDN w:val="0"/>
      <w:adjustRightInd w:val="0"/>
      <w:spacing w:after="0" w:line="240" w:lineRule="auto"/>
      <w:jc w:val="both"/>
    </w:pPr>
    <w:rPr>
      <w:rFonts w:ascii="Arial" w:eastAsiaTheme="minorEastAsia" w:hAnsi="Arial" w:cs="Arial"/>
      <w:sz w:val="20"/>
      <w:szCs w:val="20"/>
    </w:rPr>
  </w:style>
  <w:style w:type="paragraph" w:customStyle="1" w:styleId="OEM">
    <w:name w:val="Нормальный (OEM)"/>
    <w:basedOn w:val="a"/>
    <w:next w:val="a"/>
    <w:uiPriority w:val="99"/>
    <w:rsid w:val="00365E20"/>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a9">
    <w:name w:val="Центрированный (таблица)"/>
    <w:basedOn w:val="a8"/>
    <w:next w:val="a"/>
    <w:uiPriority w:val="99"/>
    <w:rsid w:val="00365E20"/>
    <w:pPr>
      <w:jc w:val="center"/>
    </w:pPr>
  </w:style>
  <w:style w:type="paragraph" w:customStyle="1" w:styleId="aa">
    <w:name w:val="Заголовок ЭР (левое окно)"/>
    <w:basedOn w:val="a"/>
    <w:next w:val="a"/>
    <w:uiPriority w:val="99"/>
    <w:rsid w:val="00043D2B"/>
    <w:pPr>
      <w:widowControl w:val="0"/>
      <w:autoSpaceDE w:val="0"/>
      <w:autoSpaceDN w:val="0"/>
      <w:adjustRightInd w:val="0"/>
      <w:spacing w:before="300" w:after="250" w:line="240" w:lineRule="auto"/>
      <w:jc w:val="center"/>
    </w:pPr>
    <w:rPr>
      <w:rFonts w:ascii="Arial" w:eastAsiaTheme="minorEastAsia" w:hAnsi="Arial" w:cs="Arial"/>
      <w:b/>
      <w:bCs/>
      <w:color w:val="26282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054A4"/>
    <w:pPr>
      <w:snapToGrid w:val="0"/>
      <w:spacing w:after="0" w:line="240" w:lineRule="auto"/>
    </w:pPr>
    <w:rPr>
      <w:rFonts w:ascii="Times New Roman" w:eastAsia="Times New Roman" w:hAnsi="Times New Roman" w:cs="Times New Roman"/>
      <w:sz w:val="24"/>
      <w:szCs w:val="20"/>
      <w:lang w:eastAsia="ru-RU"/>
    </w:rPr>
  </w:style>
  <w:style w:type="character" w:customStyle="1" w:styleId="9">
    <w:name w:val="Основной текст (9)_"/>
    <w:link w:val="90"/>
    <w:rsid w:val="00E054A4"/>
    <w:rPr>
      <w:sz w:val="28"/>
      <w:szCs w:val="28"/>
      <w:shd w:val="clear" w:color="auto" w:fill="FFFFFF"/>
    </w:rPr>
  </w:style>
  <w:style w:type="paragraph" w:customStyle="1" w:styleId="90">
    <w:name w:val="Основной текст (9)"/>
    <w:basedOn w:val="a"/>
    <w:link w:val="9"/>
    <w:rsid w:val="00E054A4"/>
    <w:pPr>
      <w:widowControl w:val="0"/>
      <w:shd w:val="clear" w:color="auto" w:fill="FFFFFF"/>
      <w:spacing w:before="360" w:after="360" w:line="0" w:lineRule="atLeast"/>
      <w:jc w:val="center"/>
    </w:pPr>
    <w:rPr>
      <w:rFonts w:asciiTheme="minorHAnsi" w:eastAsiaTheme="minorHAnsi" w:hAnsiTheme="minorHAnsi" w:cstheme="minorBidi"/>
      <w:sz w:val="28"/>
      <w:szCs w:val="28"/>
      <w:lang w:eastAsia="en-US"/>
    </w:rPr>
  </w:style>
  <w:style w:type="paragraph" w:styleId="a3">
    <w:name w:val="List Paragraph"/>
    <w:basedOn w:val="a"/>
    <w:uiPriority w:val="34"/>
    <w:qFormat/>
    <w:rsid w:val="00A00014"/>
    <w:pPr>
      <w:ind w:left="720"/>
      <w:contextualSpacing/>
    </w:pPr>
  </w:style>
  <w:style w:type="paragraph" w:styleId="a4">
    <w:name w:val="Body Text"/>
    <w:basedOn w:val="a"/>
    <w:link w:val="a5"/>
    <w:rsid w:val="00227014"/>
    <w:pPr>
      <w:spacing w:after="120" w:line="240" w:lineRule="auto"/>
    </w:pPr>
    <w:rPr>
      <w:rFonts w:ascii="Times New Roman" w:hAnsi="Times New Roman"/>
      <w:sz w:val="20"/>
      <w:szCs w:val="20"/>
    </w:rPr>
  </w:style>
  <w:style w:type="character" w:customStyle="1" w:styleId="a5">
    <w:name w:val="Основной текст Знак"/>
    <w:basedOn w:val="a0"/>
    <w:link w:val="a4"/>
    <w:rsid w:val="00227014"/>
    <w:rPr>
      <w:rFonts w:ascii="Times New Roman" w:eastAsia="Times New Roman" w:hAnsi="Times New Roman" w:cs="Times New Roman"/>
      <w:sz w:val="20"/>
      <w:szCs w:val="20"/>
      <w:lang w:eastAsia="ru-RU"/>
    </w:rPr>
  </w:style>
  <w:style w:type="paragraph" w:styleId="a6">
    <w:name w:val="No Spacing"/>
    <w:uiPriority w:val="1"/>
    <w:qFormat/>
    <w:rsid w:val="00E9748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vochernorechenskij-r04.gosweb.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AE10E-C1E0-4850-B33C-7BC030CD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3112</Words>
  <Characters>17741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16</cp:revision>
  <cp:lastPrinted>2024-09-18T06:21:00Z</cp:lastPrinted>
  <dcterms:created xsi:type="dcterms:W3CDTF">2024-09-18T06:21:00Z</dcterms:created>
  <dcterms:modified xsi:type="dcterms:W3CDTF">2024-10-30T08:07:00Z</dcterms:modified>
</cp:coreProperties>
</file>