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F18" w:rsidRPr="00543AF2" w:rsidRDefault="00074F18" w:rsidP="00074F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F18" w:rsidRDefault="00441C4D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="00074F18" w:rsidRPr="000209A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4F18" w:rsidRPr="000209A5">
        <w:rPr>
          <w:rFonts w:ascii="Times New Roman" w:hAnsi="Times New Roman" w:cs="Times New Roman"/>
          <w:sz w:val="28"/>
          <w:szCs w:val="28"/>
        </w:rPr>
        <w:t xml:space="preserve">                        п. Новочернореченс</w:t>
      </w:r>
      <w:r w:rsidR="00074F18">
        <w:rPr>
          <w:rFonts w:ascii="Times New Roman" w:hAnsi="Times New Roman" w:cs="Times New Roman"/>
          <w:sz w:val="28"/>
          <w:szCs w:val="28"/>
        </w:rPr>
        <w:t xml:space="preserve">кий                           </w:t>
      </w:r>
      <w:r w:rsidR="00074F18" w:rsidRPr="000209A5">
        <w:rPr>
          <w:rFonts w:ascii="Times New Roman" w:hAnsi="Times New Roman" w:cs="Times New Roman"/>
          <w:sz w:val="28"/>
          <w:szCs w:val="28"/>
        </w:rPr>
        <w:t xml:space="preserve">     № </w:t>
      </w:r>
      <w:r w:rsidR="00B94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9-178</w:t>
      </w:r>
      <w:r w:rsidR="00074F18">
        <w:rPr>
          <w:rFonts w:ascii="Times New Roman" w:hAnsi="Times New Roman" w:cs="Times New Roman"/>
          <w:sz w:val="28"/>
          <w:szCs w:val="28"/>
        </w:rPr>
        <w:t>Р</w:t>
      </w:r>
    </w:p>
    <w:p w:rsidR="00543AF2" w:rsidRDefault="00543AF2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43AF2" w:rsidRDefault="00543AF2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F18" w:rsidRPr="008D139C" w:rsidRDefault="00074F18" w:rsidP="00074F18">
      <w:pPr>
        <w:tabs>
          <w:tab w:val="left" w:pos="5812"/>
          <w:tab w:val="left" w:pos="6096"/>
          <w:tab w:val="left" w:pos="6521"/>
        </w:tabs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главы Новочернореченского сельсовета о результатах деятельности за 202</w:t>
      </w:r>
      <w:r w:rsidR="00441C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74F18" w:rsidRPr="00CC29A7" w:rsidRDefault="00074F18" w:rsidP="00074F18">
      <w:pPr>
        <w:autoSpaceDE w:val="0"/>
        <w:autoSpaceDN w:val="0"/>
        <w:adjustRightInd w:val="0"/>
        <w:spacing w:after="0" w:line="240" w:lineRule="auto"/>
        <w:ind w:right="479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74F18" w:rsidRPr="00C64899" w:rsidRDefault="00074F18" w:rsidP="00074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части 11.1. статьи 35 и части 5.1. статьи 36 Федерального закона от 06.10.2003 №131-ФЗ «Об общих принципах организации местного самоуправления в Российской Федерации» </w:t>
      </w:r>
      <w:r w:rsidRPr="00C64899">
        <w:rPr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sz w:val="28"/>
          <w:szCs w:val="28"/>
        </w:rPr>
        <w:t>руководствуясь статьями  23, 27 Устава</w:t>
      </w:r>
      <w:r w:rsidRPr="00C64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iCs/>
          <w:sz w:val="28"/>
          <w:szCs w:val="28"/>
        </w:rPr>
        <w:t xml:space="preserve">Новочернореченского сельсовета, </w:t>
      </w:r>
      <w:r w:rsidRPr="00C64899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C64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74F18" w:rsidRPr="002968B6" w:rsidRDefault="00074F18" w:rsidP="00074F18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74F18" w:rsidRDefault="00074F18" w:rsidP="00074F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Новочернореченского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о </w:t>
      </w:r>
      <w:r w:rsidR="00543AF2">
        <w:rPr>
          <w:rFonts w:ascii="Times New Roman" w:hAnsi="Times New Roman"/>
          <w:sz w:val="28"/>
          <w:szCs w:val="28"/>
        </w:rPr>
        <w:t>результатах деятельности за 202</w:t>
      </w:r>
      <w:r w:rsidR="00441C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 принять к сведению.</w:t>
      </w:r>
    </w:p>
    <w:p w:rsidR="00074F18" w:rsidRDefault="00074F18" w:rsidP="00074F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деятельность главы Новочернореченского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Е.С. </w:t>
      </w:r>
      <w:r w:rsidR="00543AF2">
        <w:rPr>
          <w:rFonts w:ascii="Times New Roman" w:hAnsi="Times New Roman"/>
          <w:sz w:val="28"/>
          <w:szCs w:val="28"/>
        </w:rPr>
        <w:t>за 202</w:t>
      </w:r>
      <w:r w:rsidR="00441C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441C4D" w:rsidRPr="005C3E26" w:rsidRDefault="00441C4D" w:rsidP="00441C4D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28FF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6" w:history="1">
        <w:r w:rsidRPr="005C3E26">
          <w:rPr>
            <w:rStyle w:val="a7"/>
            <w:sz w:val="28"/>
            <w:szCs w:val="28"/>
          </w:rPr>
          <w:t>https://novochernorechenskij-r04.gosweb.gosuslugi.ru/</w:t>
        </w:r>
      </w:hyperlink>
      <w:r w:rsidRPr="005C3E26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074F18" w:rsidRDefault="00074F18" w:rsidP="00441C4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41C4D" w:rsidRDefault="00441C4D" w:rsidP="00441C4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41C4D" w:rsidRDefault="00441C4D" w:rsidP="00441C4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41C4D" w:rsidRDefault="00441C4D" w:rsidP="00441C4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074F18" w:rsidRPr="00D92338" w:rsidRDefault="00074F18" w:rsidP="00074F18">
      <w:pPr>
        <w:pStyle w:val="a5"/>
        <w:rPr>
          <w:rFonts w:ascii="Times New Roman" w:eastAsia="Calibri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92338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9233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74F18" w:rsidRPr="00D92338" w:rsidRDefault="00074F18" w:rsidP="00074F18">
      <w:pPr>
        <w:pStyle w:val="a5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Е.М. Денбицкая                   </w:t>
      </w:r>
    </w:p>
    <w:p w:rsidR="00074F18" w:rsidRPr="00D92338" w:rsidRDefault="00074F18" w:rsidP="00074F1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074F18" w:rsidRPr="00420160" w:rsidRDefault="00074F18" w:rsidP="00074F18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t xml:space="preserve">                                                         </w:t>
      </w:r>
      <w:r w:rsidRPr="00CC29A7">
        <w:rPr>
          <w:rFonts w:ascii="Times New Roman" w:hAnsi="Times New Roman"/>
          <w:sz w:val="28"/>
          <w:szCs w:val="28"/>
        </w:rPr>
        <w:t xml:space="preserve">        </w:t>
      </w: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CB5" w:rsidRDefault="00B94CB5" w:rsidP="00B94C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18" w:rsidRDefault="00074F18" w:rsidP="005C3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E26" w:rsidRDefault="005C3E26" w:rsidP="005C3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4D" w:rsidRPr="00441C4D" w:rsidRDefault="00441C4D" w:rsidP="0044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 о результатах деятельности главы сельсовета и администрации</w:t>
      </w:r>
    </w:p>
    <w:p w:rsidR="00441C4D" w:rsidRPr="00441C4D" w:rsidRDefault="00441C4D" w:rsidP="0044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 xml:space="preserve">Новочернореченского сельсовета </w:t>
      </w:r>
    </w:p>
    <w:p w:rsidR="00441C4D" w:rsidRPr="00441C4D" w:rsidRDefault="00441C4D" w:rsidP="0044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1C4D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Красноярского края за 2023 год</w:t>
      </w:r>
    </w:p>
    <w:p w:rsidR="00441C4D" w:rsidRPr="00441C4D" w:rsidRDefault="00441C4D" w:rsidP="0044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Исполнение бюджета администрации сельсовета за 2023 год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Бюджет Новочернореченского сельсовета за 2023 год по доходам утвержден в сумме 37 262,14 тыс. руб., исполнен в сумме 29 530,08 тыс. руб. или на 79,25 %, в том числе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Налоговым и неналоговым доходам – 3 649,87 тыс. руб.;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Финансовой помощи – 19 166,9 тыс. руб. (дотации на выравнивание бюджета);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Безвозмездным поступлениям 6 746,15 тыс. руб. (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краевые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План по собственным доходам бюджета сельсовета на 2023 год утвержден в сумме 3 776,73 тыс. руб., исполнен в сумме 3 64,87 тыс. руб. или на 96,74 %.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Наибольший удельный вес в поступлении налоговых и неналоговых доходов составили следующие доходы: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Налог на доходы физических лиц – 495 тыс. руб. или 13,58 %;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Налог на имущество физ. Лиц – 285,9 тыс. руб. или 7,83 %;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Земельный налог с организаций – 289,94 тыс. руб. или 7,94 %;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Земельный налог с физических лиц 431,53 тыс. руб. или 11,82 %;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Акцизы – 931,87 тыс. руб. или 25,53 %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Доходы от сдачи в аренду имущества – 427,75 тыс. руб. или 11,72 %;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Доходы от возмещения расходов в связи с эксплуатацией имущества – 297,82 тыс. руб. или 8,16%.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Бюджет сельсовета по расходам утвержден в сумме 37396,38 тыс. руб., исполнен в сумме 29 392,93 тыс. руб., или на 78,6 %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Бюджет сельсовета исполнен с превышением доходов над расходами в сумме 137,14 тыс. руб.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Нормотворчество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остается исполнение полномочий в соответствии с ФЗ-131, Уставом сельсовета и другими нормативно-правовыми актами.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Правовой основой деятельности администрации является: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соблюдение законов;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наделение полномочиями;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обязательное выполнение Указов и распоряжений Президента Российской Федерации, Федеральных законов и других актов Правительства Российской Федерации.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год издано 139 постановлений, 73 распоряжения по основной деятельности.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Проекты постановлений направляются в Прокуратуру </w:t>
      </w:r>
      <w:proofErr w:type="spellStart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Все нормативно-правовые акты направляются в администрацию Губернатора Красноярского края для включения в Регистр муниципальных нормативно правовых актов Красноярского края.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98234209"/>
      <w:r w:rsidRPr="00441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Исполнение Федерального закона </w:t>
      </w:r>
      <w:bookmarkEnd w:id="0"/>
      <w:r w:rsidRPr="00441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59-ФЗ «О порядке рассмотрения обращений граждан Российской Федерации»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в адрес администрации сельсовета поступило 56 письменных заявлений (обращений), на личном приему по устным обращениям принято – 130 человек.</w:t>
      </w:r>
      <w:proofErr w:type="gramEnd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Основными проблемами, с которыми обращались жители это </w:t>
      </w:r>
      <w:r w:rsidRPr="00441C4D">
        <w:rPr>
          <w:rFonts w:ascii="Times New Roman" w:hAnsi="Times New Roman" w:cs="Times New Roman"/>
          <w:sz w:val="28"/>
          <w:szCs w:val="28"/>
        </w:rPr>
        <w:t>уличное освещение, содержание дорог, содержание домашних животных.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запросов в адрес администрации в 2023 году поступило 1070.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на наших улицах главная задача в области благоустройства.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Жителями сельсовета, юридическими лицами и предпринимателя проводилась уборка прилегающей территории (домовладений, зданий).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программы поддержки местных инициатив, в поселке Новочернореченский была реализован проект ««Благоустройство мест памяти участников ВОВ п. Новочернореченский». Стоимость проекта составила 1 997 620 (один миллион девятьсот девяносто семь) рублей 80 копеек. Установлен памятник участникам ВОВ, а также установлена система видеонаблюдения для обеспечения </w:t>
      </w:r>
      <w:proofErr w:type="gramStart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 объекта мест памяти участников ВОВ</w:t>
      </w:r>
      <w:proofErr w:type="gramEnd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вандализма.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дополнительные мусорные баки, в количестве 10 штук.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Конкурсы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целях создания праздничной атмосферы и вовлечение детей в творческий процесс по изготовлению авторской новогодней игрушки в конкурсе «Символ года 2024» в 2023 году приняло 23 ребенка различного возраста.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Уличное освещение и замена линии ЛЭП</w:t>
      </w:r>
      <w:r w:rsidRPr="00441C4D">
        <w:rPr>
          <w:rFonts w:ascii="Times New Roman" w:hAnsi="Times New Roman" w:cs="Times New Roman"/>
          <w:sz w:val="28"/>
          <w:szCs w:val="28"/>
        </w:rPr>
        <w:t>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Выполнены работы по замене светильников в  п. Новочернореченском  по улицам     (50 штук):  - 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Партизанская- 3 шт., Советская, 7 шт.,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Солонченко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- 9 шт., Деповская- 3 шт., Красноармейская--15шт., Карла Маркса- 3 шт., Железнодорожная- 1шт., Рабочая - 1шт.,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- 2шт., Солнечная- 3шт, Юбилейная 2шт.,, Озерная- 1шт.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Включены в заявку  и заложены в бюджет  финансовые средства  на 2024 год  по замене фонарей – по ул.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Прудовская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- 1шт., Солнечная - 1шт., Кооперативная- 2шт., Юбилейная - демонтаж провода,, Партизанская, 2 шт., Красноармейская- 2 </w:t>
      </w:r>
      <w:proofErr w:type="spellStart"/>
      <w:proofErr w:type="gramStart"/>
      <w:r w:rsidRPr="00441C4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, а также ремонт линии освещения,   Партизанская- 2 </w:t>
      </w:r>
      <w:r w:rsidRPr="00441C4D">
        <w:rPr>
          <w:rFonts w:ascii="Times New Roman" w:hAnsi="Times New Roman" w:cs="Times New Roman"/>
          <w:sz w:val="28"/>
          <w:szCs w:val="28"/>
        </w:rPr>
        <w:lastRenderedPageBreak/>
        <w:t xml:space="preserve">шт., д. Старая Черная- 2 шт., Угольная-1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,.,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Солонченко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- 1 шт., Пролетарская- 3шт., Рабочая-2 шт., Северная- 1 шт., д.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Постойка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- 2шт.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Безопасность дорожного движения, дорожная деятельность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 в 2023 году выполнены работы по обустройству участка улично-дорожной сети, прилегающей к территории МБОУ "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СОШ №1" по ул. Советская, д.36 в п. Новочернореченский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района – установлено металлическое ограждение 94 п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.м. Общая стоимость работ составила 538 632,00 руб., из них 530 000,00 за счет сре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аевого бюджета, 8 632,00 руб. за счет местного бюджета. 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 содержание дорожного полотна в 2023 году использовано 914 399,03 рублей (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, очистка от снега, наледи, ямочный ремонт).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недопущение ЧС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В рамка мероприятий, направленных на снижение возможных последствий, а так же минимизацию рисков гибели людей в результате возникновения чрезвычайных ситуаций природного и техногенного характера, регулярно проводится работа по информированию граждан о действиях при возникновении ЧС путём размещения всей необходимой информации на информационных щитах, на официальном сайте, в контакте, одноклассниках, в периодическом печатном издании «Наш поселок»,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4D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«Наш поселок» (156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), а так же информация доводится путем разнесения памяток подомовым обходом (823).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 водных объектах вблизи водоёма на территории сельсовета были установлены информационные таблички о запрете купания.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С целью недопущения возникновения возгораний патрульно-маневренными группами велась работа по обследованию территории сельсовета на предмет возникновения очагов возгорания сухой растительности (согласно плану патрулирования) с еженедельной передачей информации в службу ЕДДС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района. В период с  мая  по  сентябрь  проводилось  патрулирование  патрульных групп  по населенным пунктам сельсовета.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Во избежание возгорания территории заброшенных домовладений, земельных участков ведется работа по выявлению собственников заброшенных домовладений, привлечение их к административной ответственности. 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  В целях предупреждения пожаров, недопущения гибели и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на них людей, повышения уровня противопожарной защиты населенных пунктов и объектов, организации своевременного тушения пожаров  в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- летний пожароопасный период 2023 года  на территории  Новочернореченского сельсовета  проводились  противопожарные субботники: 21 - 22 ,  28- 29  апреля  2023 года,  также в </w:t>
      </w:r>
      <w:proofErr w:type="spellStart"/>
      <w:proofErr w:type="gramStart"/>
      <w:r w:rsidRPr="00441C4D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- зимний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период -  06, 13 октября 2023 года.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lastRenderedPageBreak/>
        <w:t xml:space="preserve">По первичным мерам пожарной безопасности выполнили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материальное стимулирование 3 добровольных пожарных отученных и состоявших в реестре -135 000,0 руб. Данные добровольцы безотказно занимались и занимаются тушением всех видов пожаров на территории сельсовета на постоянной основе;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- приобретение пожарных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- была приобретена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, взамен вышедшей из строя- 23 000,0 руб.;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приобретение первичных средств пожаротушения - 134 740,0руб.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 приобретение, монтаж, обслуживание и ремонт системы оповещения-  90 324,0 руб.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 - устройство   минерализованных   полос    - 217 293,80 руб.;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противопожарной пропаганды –14 942,20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рубле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 -  организация и осуществление уборки сухой растительности -     осуществляли скос травы силами администрации (договора ГПХ).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Дополнительно обучены и включены в реестр добровольных пожарных за 2023 год  - 7  чл.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общее – 11 человек), была  подана заявка на обучение – 6 человек (обучены, подана на регистрацию в реестр ПД.)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Совместно со специалистами КГБУ СО «КЦСО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» проводились рейды по семьям, имеющих признаки неблагополучия по соблюдению пожарной безопасности 9 рейдов.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Проведено 7 рабочих совещаний КЧС и ПБ по вопросам пожарной безопасности.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Повышение качества благоустройства территорий сельских населенных пунктов и обеспечение первичных мер противопожарной безопасности сдерживается отсутствием в сельских территориях необходимых технических средств, позволяющих обеспечить уборку земель от сорной растительности и бытового мусора, выкос травы, очистку дорог, опашку земель населенных пунктов, подвоз воды, тушение пожаров. Так, в целях оказания содействия органам местного самоуправления края (государственной программы Красноярского края «Содействие развитию местного самоуправления»)  в решении отдельных вопросов содержания и благоустройства сельских территорий, обеспечения первичных мер пожарной безопасности за счет сре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аевого бюджета в 2023 году Новочернореченскому сельсовета передана специализированная техника, а именно: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1) Трактор Беларус-82.1;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2) Плуг навесной FINIST ПЛН-3-35;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3) Прицеп тракторный самосвальный 2 ПТС 6,5;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4) Полуприцеп-цистерна тракторный ЛКТ-2П;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5) Навесное оборудование для спецтехники – щетка коммунальная.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развитию добровольной пожарной охраны в 2023 году Новочернореченскому сельсовету предоставлена субсидия в размере 3 500 000,00 рублей на возведение сборно-разборного здания гаража для осуществления деятельности общественных объединений пожарной охраны </w:t>
      </w:r>
      <w:r w:rsidRPr="00441C4D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поселка Новочернореченский. Дополнительно использованы средства местного бюджета в размере 1 194 106,00 рублей.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летний период 2023 года проведены работы по устройству железобетонной плиты (бетон, щебень, строительные материалы) в размере 1 800 000,00 рублей для возведения сборно-разборного здания гаража, для осуществления деятельности общественных объединений пожарной охраны на территории Новочернореченского сельсовета, расположенного по адресу: п. Новочернореченский, ул.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Деповская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, 34.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Содержание мест захоронения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весенне-летний период администрацией сельсовета проводилась уборка территории мест захоронения,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травы по периметру кладбища и дороги, вывоз мусора с мульд.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 Проведена комплексная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обработка территории кладбища в                                        п. Новочернореченский, с двукратным (до и после обработки) энтомологическим обследованием, площадь обработки 8,35 га.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Военно-учетный стол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Администрация Новочернореченского сельсовета проводит работу по воинскому учету граждан, пребывающих в запасе и с молодежью призывного возраста.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Всего на воинском учете состоит 736 человека. Из них: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- 695 гражданина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пребывающих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в запасе;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- 41 </w:t>
      </w:r>
      <w:proofErr w:type="spellStart"/>
      <w:proofErr w:type="gramStart"/>
      <w:r w:rsidRPr="00441C4D">
        <w:rPr>
          <w:rFonts w:ascii="Times New Roman" w:hAnsi="Times New Roman" w:cs="Times New Roman"/>
          <w:sz w:val="28"/>
          <w:szCs w:val="28"/>
        </w:rPr>
        <w:t>человек-призывного</w:t>
      </w:r>
      <w:proofErr w:type="spellEnd"/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сельсовета прибыло - 34 человека прибывающих в запас из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РА. Убыло с территории сельсовета –39 военнообязанных граждан, из них сняты с учета по достижению возраста – 15 человек.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На протяжении отчетного периода: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производился прием граждан по вопросам воинского учета;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проводилась проверка у граждан наличия воинских учетных документов и отметок военкомата о поставке на воинский учет;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- заполнялись учетные и алфавитные карточки.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На воинский учет были поставлены граждане 2006 года рождения проживающих на территории сельсовета в количестве 13 человек. Успешно проведены весенние и осенние призывные комиссии.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течение года проводилась агитационная работа среди населения по привлечению жителей муниципального образования для поступления на военную службу в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41C4D">
        <w:rPr>
          <w:rFonts w:ascii="Times New Roman" w:hAnsi="Times New Roman" w:cs="Times New Roman"/>
          <w:sz w:val="28"/>
          <w:szCs w:val="28"/>
        </w:rPr>
        <w:t>Оказана адресная помощь семьям участникам СВО (колка дров, складирование дров).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lastRenderedPageBreak/>
        <w:t>Нотариальные действия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2023 году в администрации сельсовета было совершенно 145 нотариальных действий на сумму 21 000,00 рублей.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 xml:space="preserve">Признание граждан </w:t>
      </w:r>
      <w:proofErr w:type="gramStart"/>
      <w:r w:rsidRPr="00441C4D">
        <w:rPr>
          <w:rFonts w:ascii="Times New Roman" w:hAnsi="Times New Roman" w:cs="Times New Roman"/>
          <w:sz w:val="28"/>
          <w:szCs w:val="28"/>
          <w:u w:val="single"/>
        </w:rPr>
        <w:t>малоимущими</w:t>
      </w:r>
      <w:proofErr w:type="gramEnd"/>
      <w:r w:rsidRPr="00441C4D">
        <w:rPr>
          <w:rFonts w:ascii="Times New Roman" w:hAnsi="Times New Roman" w:cs="Times New Roman"/>
          <w:sz w:val="28"/>
          <w:szCs w:val="28"/>
          <w:u w:val="single"/>
        </w:rPr>
        <w:t xml:space="preserve"> в целях постановки на учет в качестве нуждающихся в жилых помещениях, предоставляемых по договорам социального найма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2023 году рассмотрено 8 заявлений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Признание граждан малоимущими в целях постановки на учет в качестве нуждающихся в жилых помещениях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найма, 7 из них признаны малоимущими.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 xml:space="preserve">Принятие на учет граждан в качестве нуждающихся в жилых помещениях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 xml:space="preserve">В 2023году проведено 21 заседание жилищно-бытовой комиссии, поставлены на учет в качестве нуждающихся в жилом помещении по договору социального найма – 6 семей. 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Сняты с учета 4 семьи (3 на основании заявления, 1 в связи со смертью).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1 семья получила субсидию на предоставление социальных выплат молодым семьям на приобретение (строительство) жилья» подпрограммы «Улучшение жилищных условий отдельных граждан» государственной программы Красноярского края «Создание условий для обеспечения доступным  и комфортным жильем граждан», утвержденной Постановлением Правительства Красноярского края от 30.09.2013 № 514-п.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3 семьи приняты для участия в подпрограмме «Обеспечение жильем молодых семей на территории района» и «Комплексное развитие сельских территорий» (1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снята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по заявлению заявителя).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Передача в собственность граждан занимаемых ими жилых помещений жилищного фонда (приватизация жилищного фонда)»: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В 2023 году заключено 3 договора безвозмездной передачи в собственность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Выдача справочной информации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Выдача справочной информации за 2023 год составила – 1562.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41C4D">
        <w:rPr>
          <w:rFonts w:ascii="Times New Roman" w:hAnsi="Times New Roman" w:cs="Times New Roman"/>
          <w:sz w:val="28"/>
          <w:szCs w:val="28"/>
          <w:u w:val="single"/>
        </w:rPr>
        <w:t>Присвоение адресов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Присвоено 31 адресных номеров.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Имущественные отношения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в течение всего года, ответы на запросы о правообладателях, о выдаче свидетельств о праве собственности на земельные участки и прочая информация.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Регулярно делаем  запросы на выписки из Единого государственного  реестра недвижимости на земельные участки, жилые помещения, здания для работы по выявлению бесхозяйных объектах. Для установления  собственников заброшенных земельных участков, для уточнения о количестве зарегистрированных объектов у физических лиц, в связи с постановкой их на учет в качестве нуждающихся в  жилом помещении.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ИФНС № 17 в течение всего года.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lastRenderedPageBreak/>
        <w:t>Работа  в  системе ГМИС (государственная межведомственная информационная система централизованного учета  объектов земельно-имущественного комплекса Красноярского края)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коммунального хозяйства (ГИС ЖКХ) внесены кадастровые номера квартир в многоквартирных  домах, домах блокированной застройки, а так же кадастровые номера жилых домов. Также размещено количество комнат в квартирах многоквартирных домов и количество проживающих людей.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Работа в системе Единый реестр видов контроля, размещение информации и НПА по всем видам  муниципального контроля.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Работа в Федеральной информационно адресной системе (ФИАС)- работа с  уведомлениями о несоответствии либо отсутствии адресов, исправление адресных объектов с ошибками. Размещение всех принятых постановлений об присвоении адресного номера или об изменении, аннулировании адресного номера объекта адресации, о признании легитимности адресных объектов, внесение кадастровых номеро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всего принято 37 постановлений.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В ФИАС так же вносятся кадастровые номера жилых помещений и жилых домов.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7 постановлений, 5 распоряжений связанных с распоряжением имуществом. Переданы в собственность граждан 2 жилых дома,  по ул. Садовая, д. 22а, ул.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Солонченко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>, д.109, одна квартира по ул. Железнодорожная, д.22, кв.1  по процедуре приватизации. Заключен 1 договор купли-продажи земельного участка.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Приняты в муниципальную собственность из краевой казны Трактор Беларус-82.1, плуг навесной FINIST ПЛН-3-35, прицеп тракторный самосвальный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ПТС 6,5, полуприцеп-цистерна тракторный  ЛКТ-2П, навесное оборудование для спецтехники: щетка коммунальная.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Приняты 3 постановления в области профилактики   рисков причинения вреда (ущерба) охраняемым законом ценностям в сфере муниципального контроля (жилищный контроль, контроль в сфере благоустройства, контроль на автомобильном транспорте и в дорожном хозяйстве), 1 распоряжение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утверждении доклада  о результатах обобщения правоприменительной практики осуществления муниципального жилищного контроля на территории Новочернореченского сельсовета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2023 год.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Разработана документация и проведены электронные торги по продажи электрических сетей – 3 раза  электронные торги в форме аукциона; 1 раз электронные торги посредством публичного предложения.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Разработана документация и проведены торги по отбору управляющей организации для управления многоквартирными домами на сайте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торги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ов.ру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– 2 раза.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Проведены публичные слушания в связи с принятием  Правил землепользования и застройки.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lastRenderedPageBreak/>
        <w:t>Согласованы схемы расположения земельных участок на кадастровом плане территории- 14 схем, для предоставления земельных участков в собственность физическим лицам, 2 земельных участка для администрации.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Оформлено в собственность муниципального образования  2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участка под дорогой ул. Кооперативная, Деповская. А также провели кадастровые работы и оформили в постоянное бессрочное пользования земельные участки для размещения гаража, памятника «Воинам Новочернореченского </w:t>
      </w:r>
      <w:proofErr w:type="gramStart"/>
      <w:r w:rsidRPr="00441C4D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 xml:space="preserve"> погибшим в годы ВОВ 1941-1945 гг.», а также под будущий сквер памяти участникам   СВО.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Работа по исковым заявлениям физических лиц с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Козульским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районным судом.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Работа с прокуратурой.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Заполнение статистических отчетов.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sz w:val="28"/>
          <w:szCs w:val="28"/>
        </w:rPr>
        <w:t>Административная комиссия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Административная комиссия муниципального образования Новочернореченский сельсовет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района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случаях, предусмотренных законом Красноярского края от 02.10.2008 № 7-2161 «Об административных правонарушениях».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Так, за 2023 год административной комиссией рассмотрено 116 материалов дел: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 за нарушение ст. 5.1. Закона Красноярского края «Об административных правонарушениях» - 102 дела. Из них вынесено 97 протоколов об административных правонарушениях (2 протокола об АП в отношении юридического лица, 1 протокол об АП в отношении должностного лица, 94 протокола об АП в отношении физических лиц).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1C4D">
        <w:rPr>
          <w:rFonts w:ascii="Times New Roman" w:hAnsi="Times New Roman" w:cs="Times New Roman"/>
          <w:sz w:val="28"/>
          <w:szCs w:val="28"/>
        </w:rPr>
        <w:t>а нарушение ст. 1.1. Закона Красноярского края «Об административных правонарушениях» - 14 дел.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Сумма назначенных штрафов по ст. 5.1 составила 362 500,00 руб. 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Сумма штрафов, взысканных в добровольном порядке 62 500,00 руб.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Сумма штрафов взысканных по постановлениям прошлых лет 36052,06 руб.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Сведения об обжаловании решений административной комиссии – 2 дела (1 решение административной комиссии отменено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Козульским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районным судом).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441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Публичные слушания, сходы (собрания) граждан) </w:t>
      </w:r>
      <w:proofErr w:type="gramEnd"/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публичные слушания: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1) «Об исполнении бюджета Новочернореченского сельсовета за 2022 год»;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2) «О внесении изменений в решение Новочернореченского сельского Совета депутатов от 28.11.2022 №19-33Р «Об утверждении Правил благоустройства, озеленения и содержания территории муниципального образования Новочернореченский сельсовет»»;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«О внесении изменений в Устав сельского поселения Новочернореченский сельсовет </w:t>
      </w:r>
      <w:proofErr w:type="spellStart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края»;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4) «О бюджете Новочернореченского сельсовета на 2024 год и плановый период 2025-2026 годов»;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«О внесении изменений в Устав сельского поселения Новочернореченский сельсовет </w:t>
      </w:r>
      <w:proofErr w:type="spellStart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Козульского</w:t>
      </w:r>
      <w:proofErr w:type="spellEnd"/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края»;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4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4 собрания граждан.</w:t>
      </w: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:rsidR="00441C4D" w:rsidRPr="00441C4D" w:rsidRDefault="00441C4D" w:rsidP="00441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Исполнение Федерального закона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bookmarkStart w:id="2" w:name="_Hlk98234222"/>
      <w:r w:rsidRPr="00441C4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 государственных органов и органов местного самоуправления»</w:t>
      </w:r>
      <w:bookmarkEnd w:id="2"/>
      <w:r w:rsidRPr="00441C4D">
        <w:rPr>
          <w:rFonts w:ascii="Times New Roman" w:hAnsi="Times New Roman" w:cs="Times New Roman"/>
          <w:sz w:val="28"/>
          <w:szCs w:val="28"/>
        </w:rPr>
        <w:t xml:space="preserve">, официальный сайт, официальные страницы администрации Новочернореченского сельсовета, </w:t>
      </w:r>
      <w:proofErr w:type="spellStart"/>
      <w:r w:rsidRPr="00441C4D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441C4D">
        <w:rPr>
          <w:rFonts w:ascii="Times New Roman" w:hAnsi="Times New Roman" w:cs="Times New Roman"/>
          <w:sz w:val="28"/>
          <w:szCs w:val="28"/>
        </w:rPr>
        <w:t xml:space="preserve"> позволяют исполнить следующие принципы обеспечения доступа к информации о деятельности администрации: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деятельности администрации;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2) достоверность информации о деятельности администрации и своевременность ее предоставления;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3) свобода поиска, получения, передачи и распространения информации о деятельности администрации любым законным способом;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4D">
        <w:rPr>
          <w:rFonts w:ascii="Times New Roman" w:hAnsi="Times New Roman" w:cs="Times New Roman"/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441C4D" w:rsidRPr="00441C4D" w:rsidRDefault="00441C4D" w:rsidP="0044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4D" w:rsidRPr="00441C4D" w:rsidRDefault="00441C4D" w:rsidP="00441C4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0E2273" w:rsidRPr="00441C4D" w:rsidRDefault="000E2273" w:rsidP="00441C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2273" w:rsidRPr="00441C4D" w:rsidSect="00954A0C"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63"/>
    <w:rsid w:val="000009EF"/>
    <w:rsid w:val="000010DC"/>
    <w:rsid w:val="00013429"/>
    <w:rsid w:val="0004576B"/>
    <w:rsid w:val="00074F18"/>
    <w:rsid w:val="000870E2"/>
    <w:rsid w:val="000A208F"/>
    <w:rsid w:val="000B1C48"/>
    <w:rsid w:val="000B5304"/>
    <w:rsid w:val="000B6B4A"/>
    <w:rsid w:val="000C7796"/>
    <w:rsid w:val="000E2273"/>
    <w:rsid w:val="000E2CBF"/>
    <w:rsid w:val="000E5D4D"/>
    <w:rsid w:val="00101B2B"/>
    <w:rsid w:val="00105808"/>
    <w:rsid w:val="001231E9"/>
    <w:rsid w:val="00130904"/>
    <w:rsid w:val="00134824"/>
    <w:rsid w:val="00151146"/>
    <w:rsid w:val="001535F8"/>
    <w:rsid w:val="00165070"/>
    <w:rsid w:val="00175319"/>
    <w:rsid w:val="001756BD"/>
    <w:rsid w:val="00175A64"/>
    <w:rsid w:val="00180C41"/>
    <w:rsid w:val="00182955"/>
    <w:rsid w:val="00194705"/>
    <w:rsid w:val="001A77D4"/>
    <w:rsid w:val="001B5844"/>
    <w:rsid w:val="001C2702"/>
    <w:rsid w:val="001D4784"/>
    <w:rsid w:val="001F3138"/>
    <w:rsid w:val="001F6021"/>
    <w:rsid w:val="002667C6"/>
    <w:rsid w:val="00285612"/>
    <w:rsid w:val="00285AB5"/>
    <w:rsid w:val="00297A0B"/>
    <w:rsid w:val="002C26FF"/>
    <w:rsid w:val="002D25E0"/>
    <w:rsid w:val="002D778F"/>
    <w:rsid w:val="00310518"/>
    <w:rsid w:val="00324D26"/>
    <w:rsid w:val="00341932"/>
    <w:rsid w:val="003421DE"/>
    <w:rsid w:val="00376906"/>
    <w:rsid w:val="00381946"/>
    <w:rsid w:val="0038232E"/>
    <w:rsid w:val="003A0C62"/>
    <w:rsid w:val="003C6224"/>
    <w:rsid w:val="003C6736"/>
    <w:rsid w:val="003D1312"/>
    <w:rsid w:val="003D2628"/>
    <w:rsid w:val="003E2B2F"/>
    <w:rsid w:val="003F4E33"/>
    <w:rsid w:val="00400363"/>
    <w:rsid w:val="004008A6"/>
    <w:rsid w:val="00401F18"/>
    <w:rsid w:val="00403244"/>
    <w:rsid w:val="00415CC4"/>
    <w:rsid w:val="00424E72"/>
    <w:rsid w:val="00441C4D"/>
    <w:rsid w:val="00443F79"/>
    <w:rsid w:val="00453B24"/>
    <w:rsid w:val="004744DA"/>
    <w:rsid w:val="004761A4"/>
    <w:rsid w:val="004B336B"/>
    <w:rsid w:val="00515558"/>
    <w:rsid w:val="0053301C"/>
    <w:rsid w:val="00536865"/>
    <w:rsid w:val="005413F5"/>
    <w:rsid w:val="00543AF2"/>
    <w:rsid w:val="00544521"/>
    <w:rsid w:val="00557738"/>
    <w:rsid w:val="00564FDC"/>
    <w:rsid w:val="005771BC"/>
    <w:rsid w:val="005B76B2"/>
    <w:rsid w:val="005C3239"/>
    <w:rsid w:val="005C3E26"/>
    <w:rsid w:val="005D0A65"/>
    <w:rsid w:val="005D2A6F"/>
    <w:rsid w:val="005E38DB"/>
    <w:rsid w:val="005E69D8"/>
    <w:rsid w:val="005F593A"/>
    <w:rsid w:val="005F6DAE"/>
    <w:rsid w:val="006029FF"/>
    <w:rsid w:val="00603D14"/>
    <w:rsid w:val="006150F9"/>
    <w:rsid w:val="00623001"/>
    <w:rsid w:val="0062491F"/>
    <w:rsid w:val="00633111"/>
    <w:rsid w:val="006419E6"/>
    <w:rsid w:val="00651397"/>
    <w:rsid w:val="0065600E"/>
    <w:rsid w:val="0067637E"/>
    <w:rsid w:val="006768BC"/>
    <w:rsid w:val="0067794A"/>
    <w:rsid w:val="0069481C"/>
    <w:rsid w:val="0069516B"/>
    <w:rsid w:val="006A103D"/>
    <w:rsid w:val="006A1D65"/>
    <w:rsid w:val="006A567D"/>
    <w:rsid w:val="006A6F78"/>
    <w:rsid w:val="006A7BF3"/>
    <w:rsid w:val="006B03D7"/>
    <w:rsid w:val="006B5788"/>
    <w:rsid w:val="006E426A"/>
    <w:rsid w:val="006F5139"/>
    <w:rsid w:val="00706A14"/>
    <w:rsid w:val="00710D9F"/>
    <w:rsid w:val="007118E2"/>
    <w:rsid w:val="00713B19"/>
    <w:rsid w:val="007328A9"/>
    <w:rsid w:val="00744646"/>
    <w:rsid w:val="007471D7"/>
    <w:rsid w:val="00785B6D"/>
    <w:rsid w:val="007929DA"/>
    <w:rsid w:val="00797178"/>
    <w:rsid w:val="007A2A6F"/>
    <w:rsid w:val="007A3207"/>
    <w:rsid w:val="007B67F9"/>
    <w:rsid w:val="007C387C"/>
    <w:rsid w:val="007E0A03"/>
    <w:rsid w:val="007E4ECF"/>
    <w:rsid w:val="007F15CA"/>
    <w:rsid w:val="00802A53"/>
    <w:rsid w:val="00802BF1"/>
    <w:rsid w:val="00814338"/>
    <w:rsid w:val="008203B6"/>
    <w:rsid w:val="00825CCE"/>
    <w:rsid w:val="00830C57"/>
    <w:rsid w:val="0083435A"/>
    <w:rsid w:val="0083623F"/>
    <w:rsid w:val="00844210"/>
    <w:rsid w:val="008443D0"/>
    <w:rsid w:val="00857976"/>
    <w:rsid w:val="0089023B"/>
    <w:rsid w:val="008965FC"/>
    <w:rsid w:val="008C7568"/>
    <w:rsid w:val="008D4658"/>
    <w:rsid w:val="008D76CB"/>
    <w:rsid w:val="008E55F8"/>
    <w:rsid w:val="008E63C4"/>
    <w:rsid w:val="008F4CD8"/>
    <w:rsid w:val="008F6C46"/>
    <w:rsid w:val="008F7E94"/>
    <w:rsid w:val="009149D2"/>
    <w:rsid w:val="00932A1F"/>
    <w:rsid w:val="00935BD1"/>
    <w:rsid w:val="0094017E"/>
    <w:rsid w:val="00943D0A"/>
    <w:rsid w:val="00954A0C"/>
    <w:rsid w:val="009620F5"/>
    <w:rsid w:val="00977184"/>
    <w:rsid w:val="009C7984"/>
    <w:rsid w:val="009D2FD9"/>
    <w:rsid w:val="009F6BB7"/>
    <w:rsid w:val="009F7018"/>
    <w:rsid w:val="00A31FFE"/>
    <w:rsid w:val="00A417CD"/>
    <w:rsid w:val="00A53D8B"/>
    <w:rsid w:val="00A75473"/>
    <w:rsid w:val="00A84404"/>
    <w:rsid w:val="00A85560"/>
    <w:rsid w:val="00A9345D"/>
    <w:rsid w:val="00AA462D"/>
    <w:rsid w:val="00AB60AC"/>
    <w:rsid w:val="00AE0651"/>
    <w:rsid w:val="00AE5BE0"/>
    <w:rsid w:val="00AF384E"/>
    <w:rsid w:val="00B07AA2"/>
    <w:rsid w:val="00B12C1A"/>
    <w:rsid w:val="00B1559F"/>
    <w:rsid w:val="00B210BE"/>
    <w:rsid w:val="00B222F5"/>
    <w:rsid w:val="00B23B33"/>
    <w:rsid w:val="00B2673E"/>
    <w:rsid w:val="00B3035F"/>
    <w:rsid w:val="00B376DF"/>
    <w:rsid w:val="00B57705"/>
    <w:rsid w:val="00B67F13"/>
    <w:rsid w:val="00B91C44"/>
    <w:rsid w:val="00B91DBA"/>
    <w:rsid w:val="00B94CB5"/>
    <w:rsid w:val="00BA3F2B"/>
    <w:rsid w:val="00BB57CA"/>
    <w:rsid w:val="00BD6A11"/>
    <w:rsid w:val="00BD6E14"/>
    <w:rsid w:val="00BE2184"/>
    <w:rsid w:val="00BE6063"/>
    <w:rsid w:val="00BE6876"/>
    <w:rsid w:val="00BF4EF0"/>
    <w:rsid w:val="00C42A69"/>
    <w:rsid w:val="00C64601"/>
    <w:rsid w:val="00C70404"/>
    <w:rsid w:val="00C84E1A"/>
    <w:rsid w:val="00C92CA7"/>
    <w:rsid w:val="00CA2CC3"/>
    <w:rsid w:val="00CB3924"/>
    <w:rsid w:val="00CB5480"/>
    <w:rsid w:val="00CC6078"/>
    <w:rsid w:val="00CD3766"/>
    <w:rsid w:val="00CD3D39"/>
    <w:rsid w:val="00CF4360"/>
    <w:rsid w:val="00D03698"/>
    <w:rsid w:val="00D1020E"/>
    <w:rsid w:val="00D171DF"/>
    <w:rsid w:val="00D21265"/>
    <w:rsid w:val="00D3112A"/>
    <w:rsid w:val="00D449D0"/>
    <w:rsid w:val="00D47300"/>
    <w:rsid w:val="00D55133"/>
    <w:rsid w:val="00D7085C"/>
    <w:rsid w:val="00D941F8"/>
    <w:rsid w:val="00D95833"/>
    <w:rsid w:val="00E01BE9"/>
    <w:rsid w:val="00E04D4E"/>
    <w:rsid w:val="00E30F15"/>
    <w:rsid w:val="00E337FD"/>
    <w:rsid w:val="00E4572E"/>
    <w:rsid w:val="00E478CA"/>
    <w:rsid w:val="00E71311"/>
    <w:rsid w:val="00E86AA4"/>
    <w:rsid w:val="00E87D36"/>
    <w:rsid w:val="00EA0F55"/>
    <w:rsid w:val="00EB70B9"/>
    <w:rsid w:val="00EC33B0"/>
    <w:rsid w:val="00ED30DB"/>
    <w:rsid w:val="00EE33AC"/>
    <w:rsid w:val="00EE4476"/>
    <w:rsid w:val="00EE7779"/>
    <w:rsid w:val="00F12BF5"/>
    <w:rsid w:val="00F222D9"/>
    <w:rsid w:val="00F45868"/>
    <w:rsid w:val="00F64A3D"/>
    <w:rsid w:val="00F735D9"/>
    <w:rsid w:val="00F913C2"/>
    <w:rsid w:val="00FA4433"/>
    <w:rsid w:val="00FA5F6F"/>
    <w:rsid w:val="00FB7058"/>
    <w:rsid w:val="00FC2668"/>
    <w:rsid w:val="00FD22B7"/>
    <w:rsid w:val="00FE33C4"/>
    <w:rsid w:val="00FE3948"/>
    <w:rsid w:val="00FE7E95"/>
    <w:rsid w:val="00FF2459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6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74F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4F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rsid w:val="00074F18"/>
    <w:rPr>
      <w:rFonts w:cs="Times New Roman"/>
      <w:color w:val="0000FF"/>
      <w:u w:val="single"/>
    </w:rPr>
  </w:style>
  <w:style w:type="paragraph" w:customStyle="1" w:styleId="1">
    <w:name w:val="Обычный1"/>
    <w:rsid w:val="00441C4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chernoreche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194A-0D72-4A60-A27D-0A640BA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10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196</cp:revision>
  <cp:lastPrinted>2023-05-04T03:39:00Z</cp:lastPrinted>
  <dcterms:created xsi:type="dcterms:W3CDTF">2023-03-13T01:32:00Z</dcterms:created>
  <dcterms:modified xsi:type="dcterms:W3CDTF">2024-03-13T04:03:00Z</dcterms:modified>
</cp:coreProperties>
</file>